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01" w:rsidRDefault="002B54DC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 xml:space="preserve"> </w:t>
      </w: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Департамент образования </w:t>
      </w:r>
      <w:r>
        <w:rPr>
          <w:rFonts w:ascii="Franklin Gothic Medium Cond" w:hAnsi="Franklin Gothic Medium Cond"/>
          <w:sz w:val="28"/>
          <w:szCs w:val="28"/>
          <w:lang w:eastAsia="en-US"/>
        </w:rPr>
        <w:t xml:space="preserve">и науки 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>Брянской области</w:t>
      </w:r>
    </w:p>
    <w:p w:rsidR="002F1901" w:rsidRDefault="002F1901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>Государственное автономное учреждение</w:t>
      </w: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 xml:space="preserve"> </w:t>
      </w:r>
      <w:r w:rsidR="00CB56FD">
        <w:rPr>
          <w:rFonts w:ascii="Franklin Gothic Medium Cond" w:hAnsi="Franklin Gothic Medium Cond"/>
          <w:sz w:val="28"/>
          <w:szCs w:val="28"/>
          <w:lang w:eastAsia="en-US"/>
        </w:rPr>
        <w:t>"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Брянский </w:t>
      </w:r>
      <w:r>
        <w:rPr>
          <w:rFonts w:ascii="Franklin Gothic Medium Cond" w:hAnsi="Franklin Gothic Medium Cond"/>
          <w:sz w:val="28"/>
          <w:szCs w:val="28"/>
          <w:lang w:eastAsia="en-US"/>
        </w:rPr>
        <w:t>региональный центр обработки ин</w:t>
      </w:r>
      <w:r w:rsidR="009D295F">
        <w:rPr>
          <w:rFonts w:ascii="Franklin Gothic Medium Cond" w:hAnsi="Franklin Gothic Medium Cond"/>
          <w:sz w:val="28"/>
          <w:szCs w:val="28"/>
          <w:lang w:eastAsia="en-US"/>
        </w:rPr>
        <w:t>ф</w:t>
      </w:r>
      <w:r>
        <w:rPr>
          <w:rFonts w:ascii="Franklin Gothic Medium Cond" w:hAnsi="Franklin Gothic Medium Cond"/>
          <w:sz w:val="28"/>
          <w:szCs w:val="28"/>
          <w:lang w:eastAsia="en-US"/>
        </w:rPr>
        <w:t>ормации</w:t>
      </w:r>
      <w:r w:rsidR="00CB56FD">
        <w:rPr>
          <w:rFonts w:ascii="Franklin Gothic Medium Cond" w:hAnsi="Franklin Gothic Medium Cond"/>
          <w:sz w:val="28"/>
          <w:szCs w:val="28"/>
          <w:lang w:eastAsia="en-US"/>
        </w:rPr>
        <w:t>"</w:t>
      </w:r>
    </w:p>
    <w:p w:rsidR="002F1901" w:rsidRDefault="002F1901" w:rsidP="00B6320F">
      <w:pPr>
        <w:spacing w:after="200" w:line="276" w:lineRule="auto"/>
        <w:jc w:val="center"/>
        <w:rPr>
          <w:color w:val="000000"/>
        </w:rPr>
      </w:pPr>
    </w:p>
    <w:p w:rsidR="002F1901" w:rsidRDefault="002F1901" w:rsidP="00934313"/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BA1EAB" w:rsidRDefault="00BA1EAB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>Отч</w:t>
      </w:r>
      <w:r>
        <w:rPr>
          <w:rFonts w:ascii="Franklin Gothic Medium Cond" w:hAnsi="Franklin Gothic Medium Cond"/>
          <w:sz w:val="40"/>
          <w:szCs w:val="40"/>
          <w:lang w:eastAsia="en-US"/>
        </w:rPr>
        <w:t>ё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т </w:t>
      </w: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о результатах </w:t>
      </w:r>
      <w:r>
        <w:rPr>
          <w:rFonts w:ascii="Franklin Gothic Medium Cond" w:hAnsi="Franklin Gothic Medium Cond"/>
          <w:sz w:val="40"/>
          <w:szCs w:val="40"/>
          <w:lang w:eastAsia="en-US"/>
        </w:rPr>
        <w:t>Всероссийских проверочных работ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</w:p>
    <w:p w:rsidR="00BF7258" w:rsidRDefault="002F1901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>
        <w:rPr>
          <w:rFonts w:ascii="Franklin Gothic Medium Cond" w:hAnsi="Franklin Gothic Medium Cond"/>
          <w:sz w:val="40"/>
          <w:szCs w:val="40"/>
          <w:lang w:eastAsia="en-US"/>
        </w:rPr>
        <w:t xml:space="preserve">учащихся </w:t>
      </w:r>
      <w:r w:rsidR="00BF7258">
        <w:rPr>
          <w:rFonts w:ascii="Franklin Gothic Medium Cond" w:hAnsi="Franklin Gothic Medium Cond"/>
          <w:sz w:val="40"/>
          <w:szCs w:val="40"/>
          <w:lang w:eastAsia="en-US"/>
        </w:rPr>
        <w:t>5</w:t>
      </w:r>
      <w:r>
        <w:rPr>
          <w:rFonts w:ascii="Franklin Gothic Medium Cond" w:hAnsi="Franklin Gothic Medium Cond"/>
          <w:sz w:val="40"/>
          <w:szCs w:val="40"/>
          <w:lang w:eastAsia="en-US"/>
        </w:rPr>
        <w:t>-х классов</w:t>
      </w:r>
      <w:r w:rsidR="00BF7258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>
        <w:rPr>
          <w:rFonts w:ascii="Franklin Gothic Medium Cond" w:hAnsi="Franklin Gothic Medium Cond"/>
          <w:sz w:val="40"/>
          <w:szCs w:val="40"/>
          <w:lang w:eastAsia="en-US"/>
        </w:rPr>
        <w:t xml:space="preserve">на территории 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Брянской области </w:t>
      </w:r>
    </w:p>
    <w:p w:rsidR="002F1901" w:rsidRDefault="002F1901" w:rsidP="00B6320F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>в</w:t>
      </w:r>
      <w:r w:rsidR="008D3508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 w:rsidR="00BF7258">
        <w:rPr>
          <w:rFonts w:ascii="Franklin Gothic Medium Cond" w:hAnsi="Franklin Gothic Medium Cond"/>
          <w:sz w:val="40"/>
          <w:szCs w:val="40"/>
          <w:lang w:eastAsia="en-US"/>
        </w:rPr>
        <w:t>сентябре-октябре</w:t>
      </w:r>
      <w:r w:rsidR="00BF7258" w:rsidRPr="007822FA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 w:rsidR="00400193">
        <w:rPr>
          <w:rFonts w:ascii="Franklin Gothic Medium Cond" w:hAnsi="Franklin Gothic Medium Cond"/>
          <w:sz w:val="40"/>
          <w:szCs w:val="40"/>
          <w:lang w:eastAsia="en-US"/>
        </w:rPr>
        <w:t>2020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год</w:t>
      </w:r>
      <w:r w:rsidR="00EF774B">
        <w:rPr>
          <w:rFonts w:ascii="Franklin Gothic Medium Cond" w:hAnsi="Franklin Gothic Medium Cond"/>
          <w:sz w:val="40"/>
          <w:szCs w:val="40"/>
          <w:lang w:eastAsia="en-US"/>
        </w:rPr>
        <w:t>а</w:t>
      </w: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Default="002F1901" w:rsidP="00B6320F">
      <w:pPr>
        <w:jc w:val="center"/>
        <w:rPr>
          <w:lang w:eastAsia="en-US"/>
        </w:rPr>
      </w:pP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г.</w:t>
      </w:r>
      <w:r>
        <w:rPr>
          <w:rFonts w:ascii="Franklin Gothic Medium Cond" w:hAnsi="Franklin Gothic Medium Cond"/>
          <w:lang w:eastAsia="en-US"/>
        </w:rPr>
        <w:t xml:space="preserve"> </w:t>
      </w:r>
      <w:r w:rsidRPr="00BF5AD7">
        <w:rPr>
          <w:rFonts w:ascii="Franklin Gothic Medium Cond" w:hAnsi="Franklin Gothic Medium Cond"/>
          <w:lang w:eastAsia="en-US"/>
        </w:rPr>
        <w:t>Брянск</w:t>
      </w:r>
    </w:p>
    <w:p w:rsidR="002F1901" w:rsidRPr="00BF5AD7" w:rsidRDefault="002F1901" w:rsidP="00B6320F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20</w:t>
      </w:r>
      <w:r w:rsidR="00400193">
        <w:rPr>
          <w:rFonts w:ascii="Franklin Gothic Medium Cond" w:hAnsi="Franklin Gothic Medium Cond"/>
          <w:lang w:eastAsia="en-US"/>
        </w:rPr>
        <w:t>20</w:t>
      </w:r>
      <w:r w:rsidRPr="00BF5AD7">
        <w:rPr>
          <w:rFonts w:ascii="Franklin Gothic Medium Cond" w:hAnsi="Franklin Gothic Medium Cond"/>
          <w:lang w:eastAsia="en-US"/>
        </w:rPr>
        <w:t xml:space="preserve"> г.</w:t>
      </w:r>
    </w:p>
    <w:p w:rsidR="002F1901" w:rsidRDefault="002F1901" w:rsidP="00B6320F">
      <w:pPr>
        <w:rPr>
          <w:lang w:eastAsia="en-US"/>
        </w:rPr>
      </w:pPr>
    </w:p>
    <w:p w:rsidR="002F1901" w:rsidRPr="00BF5AD7" w:rsidRDefault="002F1901" w:rsidP="00B6320F">
      <w:pPr>
        <w:rPr>
          <w:lang w:eastAsia="en-US"/>
        </w:rPr>
        <w:sectPr w:rsidR="002F1901" w:rsidRPr="00BF5AD7" w:rsidSect="002C42A6">
          <w:footerReference w:type="default" r:id="rId8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2F1901" w:rsidRDefault="002F1901" w:rsidP="00B6320F">
      <w:pPr>
        <w:rPr>
          <w:b/>
        </w:rPr>
      </w:pPr>
      <w:r>
        <w:rPr>
          <w:b/>
        </w:rPr>
        <w:lastRenderedPageBreak/>
        <w:t xml:space="preserve">ОТЧЁТ О </w:t>
      </w:r>
      <w:r w:rsidRPr="00F81936">
        <w:rPr>
          <w:b/>
        </w:rPr>
        <w:t>РЕЗУЛЬТАТ</w:t>
      </w:r>
      <w:r>
        <w:rPr>
          <w:b/>
        </w:rPr>
        <w:t>АХ</w:t>
      </w:r>
      <w:r w:rsidRPr="00F81936">
        <w:rPr>
          <w:b/>
        </w:rPr>
        <w:t xml:space="preserve"> </w:t>
      </w:r>
      <w:r>
        <w:rPr>
          <w:b/>
        </w:rPr>
        <w:t xml:space="preserve">ВСЕРОССИЙСКИХ ПРОВЕРОЧНЫХ РАБОТ </w:t>
      </w:r>
    </w:p>
    <w:p w:rsidR="002F1901" w:rsidRDefault="002F1901" w:rsidP="00B6320F">
      <w:pPr>
        <w:rPr>
          <w:b/>
        </w:rPr>
      </w:pPr>
      <w:r>
        <w:rPr>
          <w:b/>
        </w:rPr>
        <w:t xml:space="preserve">УЧАЩИХСЯ </w:t>
      </w:r>
      <w:r w:rsidR="00BF7258">
        <w:rPr>
          <w:b/>
        </w:rPr>
        <w:t>5</w:t>
      </w:r>
      <w:r>
        <w:rPr>
          <w:b/>
        </w:rPr>
        <w:t xml:space="preserve">-Х КЛАССОВ </w:t>
      </w:r>
    </w:p>
    <w:p w:rsidR="002F1901" w:rsidRPr="00F81936" w:rsidRDefault="002F1901" w:rsidP="00B6320F">
      <w:pPr>
        <w:rPr>
          <w:b/>
        </w:rPr>
      </w:pPr>
      <w:r>
        <w:rPr>
          <w:b/>
        </w:rPr>
        <w:t xml:space="preserve">НА ТЕРРИТОРИИ </w:t>
      </w:r>
      <w:r w:rsidRPr="00F81936">
        <w:rPr>
          <w:b/>
        </w:rPr>
        <w:t>БРЯНСКОЙ ОБЛАСТИ В</w:t>
      </w:r>
      <w:r w:rsidR="005A244B">
        <w:rPr>
          <w:b/>
        </w:rPr>
        <w:t xml:space="preserve"> </w:t>
      </w:r>
      <w:r w:rsidR="00BF7258">
        <w:rPr>
          <w:b/>
        </w:rPr>
        <w:t xml:space="preserve">СЕНТЯБРЕ-ОКТЯБРЕ </w:t>
      </w:r>
      <w:r w:rsidR="00400193">
        <w:rPr>
          <w:b/>
        </w:rPr>
        <w:t>2020</w:t>
      </w:r>
      <w:r w:rsidRPr="00F81936">
        <w:rPr>
          <w:b/>
        </w:rPr>
        <w:t xml:space="preserve"> ГОД</w:t>
      </w:r>
      <w:r w:rsidR="00EF774B">
        <w:rPr>
          <w:b/>
        </w:rPr>
        <w:t>А</w:t>
      </w:r>
    </w:p>
    <w:p w:rsidR="002F1901" w:rsidRPr="002E32A5" w:rsidRDefault="002F1901" w:rsidP="00B6320F">
      <w:pPr>
        <w:contextualSpacing/>
        <w:rPr>
          <w:b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Default="002F1901" w:rsidP="00B6320F">
      <w:pPr>
        <w:contextualSpacing/>
        <w:rPr>
          <w:sz w:val="20"/>
          <w:szCs w:val="20"/>
        </w:rPr>
      </w:pPr>
    </w:p>
    <w:p w:rsidR="002F1901" w:rsidRPr="00B13F25" w:rsidRDefault="002F1901" w:rsidP="00B6320F">
      <w:pPr>
        <w:contextualSpacing/>
        <w:rPr>
          <w:sz w:val="20"/>
          <w:szCs w:val="20"/>
        </w:rPr>
      </w:pPr>
      <w:r w:rsidRPr="00B13F25">
        <w:rPr>
          <w:sz w:val="20"/>
          <w:szCs w:val="20"/>
        </w:rPr>
        <w:t>Составители:</w:t>
      </w:r>
    </w:p>
    <w:p w:rsidR="002F1901" w:rsidRPr="00B13F25" w:rsidRDefault="002F1901" w:rsidP="00B6320F">
      <w:pPr>
        <w:contextualSpacing/>
        <w:rPr>
          <w:sz w:val="20"/>
          <w:szCs w:val="20"/>
        </w:rPr>
      </w:pPr>
      <w:proofErr w:type="spellStart"/>
      <w:r w:rsidRPr="00B13F25">
        <w:rPr>
          <w:b/>
          <w:i/>
          <w:sz w:val="20"/>
          <w:szCs w:val="20"/>
        </w:rPr>
        <w:t>Мисникова</w:t>
      </w:r>
      <w:proofErr w:type="spellEnd"/>
      <w:r w:rsidRPr="00B13F25">
        <w:rPr>
          <w:b/>
          <w:i/>
          <w:sz w:val="20"/>
          <w:szCs w:val="20"/>
        </w:rPr>
        <w:t xml:space="preserve"> Е.Е.</w:t>
      </w:r>
      <w:r w:rsidRPr="00B13F25">
        <w:rPr>
          <w:sz w:val="20"/>
          <w:szCs w:val="20"/>
        </w:rPr>
        <w:t xml:space="preserve"> - директор ГАУ </w:t>
      </w:r>
      <w:r w:rsidR="009D295F" w:rsidRPr="00B13F25">
        <w:rPr>
          <w:sz w:val="20"/>
          <w:szCs w:val="20"/>
        </w:rPr>
        <w:t>БРЦОИ</w:t>
      </w:r>
    </w:p>
    <w:p w:rsidR="002F1901" w:rsidRPr="00B13F25" w:rsidRDefault="002F1901" w:rsidP="00B6320F">
      <w:pPr>
        <w:contextualSpacing/>
        <w:rPr>
          <w:sz w:val="20"/>
          <w:szCs w:val="20"/>
        </w:rPr>
      </w:pPr>
      <w:proofErr w:type="spellStart"/>
      <w:r w:rsidRPr="00B13F25">
        <w:rPr>
          <w:b/>
          <w:i/>
          <w:sz w:val="20"/>
          <w:szCs w:val="20"/>
        </w:rPr>
        <w:t>Сащенко</w:t>
      </w:r>
      <w:proofErr w:type="spellEnd"/>
      <w:r w:rsidRPr="00B13F25">
        <w:rPr>
          <w:b/>
          <w:i/>
          <w:sz w:val="20"/>
          <w:szCs w:val="20"/>
        </w:rPr>
        <w:t xml:space="preserve"> Л.В.</w:t>
      </w:r>
      <w:r w:rsidRPr="00B13F25">
        <w:rPr>
          <w:sz w:val="20"/>
          <w:szCs w:val="20"/>
        </w:rPr>
        <w:t xml:space="preserve"> - заместитель директора</w:t>
      </w:r>
      <w:r w:rsidRPr="00B13F25">
        <w:rPr>
          <w:b/>
          <w:i/>
          <w:sz w:val="20"/>
          <w:szCs w:val="20"/>
        </w:rPr>
        <w:t xml:space="preserve"> </w:t>
      </w:r>
      <w:r w:rsidRPr="00B13F25">
        <w:rPr>
          <w:sz w:val="20"/>
          <w:szCs w:val="20"/>
        </w:rPr>
        <w:t xml:space="preserve">ГАУ </w:t>
      </w:r>
      <w:r w:rsidR="009D295F" w:rsidRPr="00B13F25">
        <w:rPr>
          <w:sz w:val="20"/>
          <w:szCs w:val="20"/>
        </w:rPr>
        <w:t>БРЦОИ</w:t>
      </w:r>
    </w:p>
    <w:p w:rsidR="002F1901" w:rsidRPr="00B13F25" w:rsidRDefault="002F1901" w:rsidP="00B6320F">
      <w:pPr>
        <w:contextualSpacing/>
        <w:rPr>
          <w:sz w:val="20"/>
          <w:szCs w:val="20"/>
        </w:rPr>
      </w:pPr>
      <w:r w:rsidRPr="00B13F25">
        <w:rPr>
          <w:b/>
          <w:i/>
          <w:sz w:val="20"/>
          <w:szCs w:val="20"/>
        </w:rPr>
        <w:t>Елисеева Т.В.</w:t>
      </w:r>
      <w:r w:rsidRPr="00B13F25">
        <w:rPr>
          <w:sz w:val="20"/>
          <w:szCs w:val="20"/>
        </w:rPr>
        <w:t xml:space="preserve"> - начальник отдела </w:t>
      </w:r>
      <w:r w:rsidR="00303785" w:rsidRPr="00B13F25">
        <w:rPr>
          <w:sz w:val="20"/>
          <w:szCs w:val="20"/>
        </w:rPr>
        <w:t>мониторинга и аналитики</w:t>
      </w:r>
      <w:r w:rsidRPr="00B13F25">
        <w:rPr>
          <w:sz w:val="20"/>
          <w:szCs w:val="20"/>
        </w:rPr>
        <w:t xml:space="preserve"> ГАУ </w:t>
      </w:r>
      <w:r w:rsidR="009D295F" w:rsidRPr="00B13F25">
        <w:rPr>
          <w:sz w:val="20"/>
          <w:szCs w:val="20"/>
        </w:rPr>
        <w:t>БРЦОИ</w:t>
      </w:r>
      <w:r w:rsidRPr="00B13F25">
        <w:rPr>
          <w:sz w:val="20"/>
          <w:szCs w:val="20"/>
        </w:rPr>
        <w:t xml:space="preserve"> </w:t>
      </w:r>
    </w:p>
    <w:p w:rsidR="002F1901" w:rsidRPr="00B13F25" w:rsidRDefault="002F1901" w:rsidP="00B6320F">
      <w:pPr>
        <w:contextualSpacing/>
        <w:rPr>
          <w:sz w:val="20"/>
          <w:szCs w:val="20"/>
        </w:rPr>
      </w:pPr>
      <w:r w:rsidRPr="00B13F25">
        <w:rPr>
          <w:b/>
          <w:i/>
          <w:sz w:val="20"/>
          <w:szCs w:val="20"/>
        </w:rPr>
        <w:t>Грачева Н.А.</w:t>
      </w:r>
      <w:r w:rsidRPr="00B13F25">
        <w:rPr>
          <w:sz w:val="20"/>
          <w:szCs w:val="20"/>
        </w:rPr>
        <w:t xml:space="preserve"> - </w:t>
      </w:r>
      <w:r w:rsidR="001A1E11" w:rsidRPr="00B13F25">
        <w:rPr>
          <w:sz w:val="20"/>
          <w:szCs w:val="20"/>
        </w:rPr>
        <w:t>начальник отдела</w:t>
      </w:r>
      <w:r w:rsidRPr="00B13F25">
        <w:rPr>
          <w:sz w:val="20"/>
          <w:szCs w:val="20"/>
        </w:rPr>
        <w:t xml:space="preserve"> аттестации педагогических работников ГАУ </w:t>
      </w:r>
      <w:r w:rsidR="009D295F" w:rsidRPr="00B13F25">
        <w:rPr>
          <w:sz w:val="20"/>
          <w:szCs w:val="20"/>
        </w:rPr>
        <w:t>БРЦОИ</w:t>
      </w:r>
    </w:p>
    <w:p w:rsidR="00C54BC0" w:rsidRPr="00B13F25" w:rsidRDefault="00C54BC0" w:rsidP="009D295F">
      <w:pPr>
        <w:contextualSpacing/>
        <w:rPr>
          <w:b/>
          <w:i/>
          <w:sz w:val="20"/>
          <w:szCs w:val="20"/>
        </w:rPr>
      </w:pPr>
      <w:r w:rsidRPr="00B13F25">
        <w:rPr>
          <w:b/>
          <w:i/>
          <w:sz w:val="20"/>
          <w:szCs w:val="20"/>
        </w:rPr>
        <w:t xml:space="preserve">Котова И.С. </w:t>
      </w:r>
      <w:r w:rsidRPr="00B13F25">
        <w:rPr>
          <w:i/>
          <w:sz w:val="20"/>
          <w:szCs w:val="20"/>
        </w:rPr>
        <w:t>-</w:t>
      </w:r>
      <w:r w:rsidRPr="00B13F25">
        <w:rPr>
          <w:b/>
          <w:i/>
          <w:sz w:val="20"/>
          <w:szCs w:val="20"/>
        </w:rPr>
        <w:t xml:space="preserve"> </w:t>
      </w:r>
      <w:r w:rsidRPr="00B13F25">
        <w:rPr>
          <w:sz w:val="20"/>
          <w:szCs w:val="20"/>
        </w:rPr>
        <w:t>методист ГАУ БРЦОИ</w:t>
      </w:r>
    </w:p>
    <w:p w:rsidR="009D295F" w:rsidRPr="00B13F25" w:rsidRDefault="009D295F" w:rsidP="009D295F">
      <w:pPr>
        <w:contextualSpacing/>
        <w:rPr>
          <w:b/>
          <w:i/>
          <w:sz w:val="20"/>
          <w:szCs w:val="20"/>
        </w:rPr>
      </w:pPr>
      <w:proofErr w:type="spellStart"/>
      <w:r w:rsidRPr="00B13F25">
        <w:rPr>
          <w:b/>
          <w:i/>
          <w:sz w:val="20"/>
          <w:szCs w:val="20"/>
        </w:rPr>
        <w:t>Лугинина</w:t>
      </w:r>
      <w:proofErr w:type="spellEnd"/>
      <w:r w:rsidRPr="00B13F25">
        <w:rPr>
          <w:b/>
          <w:i/>
          <w:sz w:val="20"/>
          <w:szCs w:val="20"/>
        </w:rPr>
        <w:t xml:space="preserve"> М.В.</w:t>
      </w:r>
      <w:r w:rsidRPr="00B13F25">
        <w:rPr>
          <w:i/>
          <w:sz w:val="20"/>
          <w:szCs w:val="20"/>
        </w:rPr>
        <w:t xml:space="preserve"> -</w:t>
      </w:r>
      <w:r w:rsidRPr="00B13F25">
        <w:rPr>
          <w:b/>
          <w:i/>
          <w:sz w:val="20"/>
          <w:szCs w:val="20"/>
        </w:rPr>
        <w:t xml:space="preserve"> </w:t>
      </w:r>
      <w:r w:rsidRPr="00B13F25">
        <w:rPr>
          <w:sz w:val="20"/>
          <w:szCs w:val="20"/>
        </w:rPr>
        <w:t>методист ГАУ БРЦОИ</w:t>
      </w: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826834" w:rsidRDefault="00826834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2F1901" w:rsidRDefault="002F1901" w:rsidP="00B6320F">
      <w:pPr>
        <w:rPr>
          <w:sz w:val="20"/>
          <w:szCs w:val="20"/>
        </w:rPr>
      </w:pPr>
    </w:p>
    <w:p w:rsidR="00A75098" w:rsidRDefault="00A75098" w:rsidP="00B6320F">
      <w:pPr>
        <w:rPr>
          <w:sz w:val="20"/>
          <w:szCs w:val="20"/>
        </w:rPr>
      </w:pPr>
    </w:p>
    <w:p w:rsidR="002F1901" w:rsidRPr="0035306A" w:rsidRDefault="002F1901" w:rsidP="002E32A5">
      <w:pPr>
        <w:ind w:firstLine="709"/>
        <w:jc w:val="both"/>
      </w:pPr>
      <w:r w:rsidRPr="0035306A">
        <w:t xml:space="preserve">В сборнике представлены обобщённые статистические отчёты результатов проведения Всероссийских проверочных работ по учебным предметам "Русский язык", "Математика", "Окружающий мир" в </w:t>
      </w:r>
      <w:r w:rsidR="00CC63A9">
        <w:t>5</w:t>
      </w:r>
      <w:r w:rsidR="004B73B2">
        <w:t>-х</w:t>
      </w:r>
      <w:r w:rsidRPr="0035306A">
        <w:t xml:space="preserve"> классах общеобразовательных</w:t>
      </w:r>
      <w:r w:rsidR="00620B3E" w:rsidRPr="0035306A">
        <w:t xml:space="preserve"> организаций Брянской области в</w:t>
      </w:r>
      <w:r w:rsidRPr="0035306A">
        <w:t xml:space="preserve"> </w:t>
      </w:r>
      <w:r w:rsidR="00CC63A9">
        <w:t>сентябре-октябре</w:t>
      </w:r>
      <w:r w:rsidR="00826834" w:rsidRPr="0035306A">
        <w:t xml:space="preserve"> 2</w:t>
      </w:r>
      <w:r w:rsidR="00C418EF" w:rsidRPr="0035306A">
        <w:t>0</w:t>
      </w:r>
      <w:r w:rsidR="006116D5">
        <w:t>20</w:t>
      </w:r>
      <w:r w:rsidR="00C418EF" w:rsidRPr="0035306A">
        <w:t xml:space="preserve"> года и в сравнении с </w:t>
      </w:r>
      <w:r w:rsidR="006116D5">
        <w:t xml:space="preserve">результатами  4-х классов </w:t>
      </w:r>
      <w:r w:rsidR="00DF55D8">
        <w:t xml:space="preserve">в </w:t>
      </w:r>
      <w:r w:rsidR="0035306A" w:rsidRPr="0035306A">
        <w:t>201</w:t>
      </w:r>
      <w:r w:rsidR="006116D5">
        <w:t>9</w:t>
      </w:r>
      <w:r w:rsidR="0035306A" w:rsidRPr="0035306A">
        <w:t xml:space="preserve"> г</w:t>
      </w:r>
      <w:r w:rsidRPr="0035306A">
        <w:t>г.</w:t>
      </w:r>
    </w:p>
    <w:p w:rsidR="00826834" w:rsidRPr="0035306A" w:rsidRDefault="00826834" w:rsidP="006278CA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5306A">
        <w:rPr>
          <w:color w:val="000000"/>
          <w:sz w:val="24"/>
          <w:szCs w:val="24"/>
          <w:lang w:bidi="ru-RU"/>
        </w:rPr>
        <w:t xml:space="preserve">Результаты ВПР могут быть использованы образовательными организациями для </w:t>
      </w:r>
      <w:r w:rsidR="009C6275" w:rsidRPr="0035306A">
        <w:rPr>
          <w:color w:val="000000"/>
          <w:sz w:val="24"/>
          <w:szCs w:val="24"/>
          <w:lang w:bidi="ru-RU"/>
        </w:rPr>
        <w:t xml:space="preserve">оценки уровня подготовки обучающихся по итогам окончания основных этапов обучения, </w:t>
      </w:r>
      <w:r w:rsidRPr="0035306A">
        <w:rPr>
          <w:color w:val="000000"/>
          <w:sz w:val="24"/>
          <w:szCs w:val="24"/>
          <w:lang w:bidi="ru-RU"/>
        </w:rPr>
        <w:t xml:space="preserve">совершенствования методики преподавания учебных предметов, </w:t>
      </w:r>
      <w:r w:rsidR="009C6275" w:rsidRPr="0035306A">
        <w:rPr>
          <w:color w:val="000000"/>
          <w:sz w:val="24"/>
          <w:szCs w:val="24"/>
          <w:lang w:bidi="ru-RU"/>
        </w:rPr>
        <w:t xml:space="preserve">для </w:t>
      </w:r>
      <w:r w:rsidRPr="0035306A">
        <w:rPr>
          <w:color w:val="000000"/>
          <w:sz w:val="24"/>
          <w:szCs w:val="24"/>
          <w:lang w:bidi="ru-RU"/>
        </w:rPr>
        <w:t>муниципальны</w:t>
      </w:r>
      <w:r w:rsidR="009C6275" w:rsidRPr="0035306A">
        <w:rPr>
          <w:color w:val="000000"/>
          <w:sz w:val="24"/>
          <w:szCs w:val="24"/>
          <w:lang w:bidi="ru-RU"/>
        </w:rPr>
        <w:t>х</w:t>
      </w:r>
      <w:r w:rsidRPr="0035306A">
        <w:rPr>
          <w:color w:val="000000"/>
          <w:sz w:val="24"/>
          <w:szCs w:val="24"/>
          <w:lang w:bidi="ru-RU"/>
        </w:rPr>
        <w:t xml:space="preserve"> и региональны</w:t>
      </w:r>
      <w:r w:rsidR="009C6275" w:rsidRPr="0035306A">
        <w:rPr>
          <w:color w:val="000000"/>
          <w:sz w:val="24"/>
          <w:szCs w:val="24"/>
          <w:lang w:bidi="ru-RU"/>
        </w:rPr>
        <w:t>х органов</w:t>
      </w:r>
      <w:r w:rsidRPr="0035306A">
        <w:rPr>
          <w:color w:val="000000"/>
          <w:sz w:val="24"/>
          <w:szCs w:val="24"/>
          <w:lang w:bidi="ru-RU"/>
        </w:rPr>
        <w:t xml:space="preserve"> исполнительной власти, осуществляющи</w:t>
      </w:r>
      <w:r w:rsidR="009C6275" w:rsidRPr="0035306A">
        <w:rPr>
          <w:color w:val="000000"/>
          <w:sz w:val="24"/>
          <w:szCs w:val="24"/>
          <w:lang w:bidi="ru-RU"/>
        </w:rPr>
        <w:t>х</w:t>
      </w:r>
      <w:r w:rsidRPr="0035306A">
        <w:rPr>
          <w:color w:val="000000"/>
          <w:sz w:val="24"/>
          <w:szCs w:val="24"/>
          <w:lang w:bidi="ru-RU"/>
        </w:rPr>
        <w:t xml:space="preserve"> государственное упр</w:t>
      </w:r>
      <w:r w:rsidR="009C6275" w:rsidRPr="0035306A">
        <w:rPr>
          <w:color w:val="000000"/>
          <w:sz w:val="24"/>
          <w:szCs w:val="24"/>
          <w:lang w:bidi="ru-RU"/>
        </w:rPr>
        <w:t xml:space="preserve">авление в сфере образования, </w:t>
      </w:r>
      <w:r w:rsidR="00764AC6" w:rsidRPr="0035306A">
        <w:rPr>
          <w:color w:val="000000"/>
          <w:sz w:val="24"/>
          <w:szCs w:val="24"/>
          <w:lang w:bidi="ru-RU"/>
        </w:rPr>
        <w:t>а также полезны родителям для определения образовательной траектории их детей.</w:t>
      </w:r>
    </w:p>
    <w:p w:rsidR="002F1901" w:rsidRPr="0035306A" w:rsidRDefault="006278CA" w:rsidP="006278CA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5306A">
        <w:rPr>
          <w:color w:val="000000"/>
          <w:sz w:val="24"/>
          <w:szCs w:val="24"/>
          <w:lang w:bidi="ru-RU"/>
        </w:rPr>
        <w:t>Не предусмотрено использование результатов ВПР для оценки деятельности образовательных организ</w:t>
      </w:r>
      <w:r w:rsidR="00F03571" w:rsidRPr="0035306A">
        <w:rPr>
          <w:color w:val="000000"/>
          <w:sz w:val="24"/>
          <w:szCs w:val="24"/>
          <w:lang w:bidi="ru-RU"/>
        </w:rPr>
        <w:t>а</w:t>
      </w:r>
      <w:r w:rsidRPr="0035306A">
        <w:rPr>
          <w:color w:val="000000"/>
          <w:sz w:val="24"/>
          <w:szCs w:val="24"/>
          <w:lang w:bidi="ru-RU"/>
        </w:rPr>
        <w:t>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2F1901" w:rsidRPr="0024544C" w:rsidRDefault="002F1901">
      <w:pPr>
        <w:spacing w:after="200" w:line="276" w:lineRule="auto"/>
        <w:rPr>
          <w:sz w:val="20"/>
          <w:szCs w:val="20"/>
          <w:highlight w:val="yellow"/>
        </w:rPr>
      </w:pPr>
      <w:r w:rsidRPr="0024544C">
        <w:rPr>
          <w:sz w:val="20"/>
          <w:szCs w:val="20"/>
          <w:highlight w:val="yellow"/>
        </w:rPr>
        <w:br w:type="page"/>
      </w:r>
    </w:p>
    <w:p w:rsidR="0099464A" w:rsidRDefault="00A75098" w:rsidP="0099464A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</w:pPr>
      <w:r w:rsidRPr="00DB4797">
        <w:rPr>
          <w:szCs w:val="26"/>
        </w:rPr>
        <w:lastRenderedPageBreak/>
        <w:t xml:space="preserve">В соответствии с приказом Федеральной службы по надзору в сфере образования и науки (далее - </w:t>
      </w:r>
      <w:proofErr w:type="spellStart"/>
      <w:r w:rsidRPr="00DB4797">
        <w:rPr>
          <w:szCs w:val="26"/>
        </w:rPr>
        <w:t>Рособрнадзор</w:t>
      </w:r>
      <w:proofErr w:type="spellEnd"/>
      <w:r w:rsidRPr="00DB4797">
        <w:rPr>
          <w:szCs w:val="26"/>
        </w:rPr>
        <w:t xml:space="preserve">) от 27.12.2019 г. №1746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 (в редакции приказа </w:t>
      </w:r>
      <w:proofErr w:type="spellStart"/>
      <w:r w:rsidRPr="00DB4797">
        <w:rPr>
          <w:szCs w:val="26"/>
        </w:rPr>
        <w:t>Рособрнадзора</w:t>
      </w:r>
      <w:proofErr w:type="spellEnd"/>
      <w:r w:rsidRPr="00DB4797">
        <w:rPr>
          <w:szCs w:val="26"/>
        </w:rPr>
        <w:t xml:space="preserve"> от 06.05.2020 №567), письмом </w:t>
      </w:r>
      <w:proofErr w:type="spellStart"/>
      <w:r w:rsidRPr="00DB4797">
        <w:rPr>
          <w:szCs w:val="26"/>
        </w:rPr>
        <w:t>Рособрнадзора</w:t>
      </w:r>
      <w:proofErr w:type="spellEnd"/>
      <w:r w:rsidRPr="00DB4797">
        <w:rPr>
          <w:szCs w:val="26"/>
        </w:rPr>
        <w:t xml:space="preserve"> от 22.05.2020 г. №14-12</w:t>
      </w:r>
      <w:r>
        <w:rPr>
          <w:szCs w:val="26"/>
        </w:rPr>
        <w:t xml:space="preserve"> "О проведении всероссийских проверочных работ в 5-9 классах осенью 2020 года"</w:t>
      </w:r>
      <w:r w:rsidRPr="00DB4797">
        <w:rPr>
          <w:szCs w:val="26"/>
        </w:rPr>
        <w:t xml:space="preserve">, </w:t>
      </w:r>
      <w:r w:rsidRPr="00DC5E54">
        <w:t>а также в целях обеспечения безопасных условий обучения и воспитания обучающихся, всероссийские проверочные работы были перенесены с марта-апреля на сентябрь-</w:t>
      </w:r>
      <w:r w:rsidRPr="004E6D3A">
        <w:t>октябрь 2</w:t>
      </w:r>
      <w:r w:rsidRPr="00DC5E54">
        <w:t>020 года</w:t>
      </w:r>
      <w:r>
        <w:t>.</w:t>
      </w:r>
      <w:r w:rsidRPr="00DC5E54">
        <w:t xml:space="preserve"> </w:t>
      </w:r>
      <w:r>
        <w:t xml:space="preserve">В указанный </w:t>
      </w:r>
      <w:proofErr w:type="spellStart"/>
      <w:r w:rsidRPr="00DB4797">
        <w:rPr>
          <w:szCs w:val="26"/>
        </w:rPr>
        <w:t>Рособрнадзор</w:t>
      </w:r>
      <w:r>
        <w:rPr>
          <w:szCs w:val="26"/>
        </w:rPr>
        <w:t>ом</w:t>
      </w:r>
      <w:proofErr w:type="spellEnd"/>
      <w:r>
        <w:t xml:space="preserve"> период времени проверочные работы проводились для обучающихся 5 класса по материалам 4</w:t>
      </w:r>
      <w:r w:rsidRPr="00502250">
        <w:t xml:space="preserve"> класса по каждому из учебных предметов</w:t>
      </w:r>
      <w:r>
        <w:t>:</w:t>
      </w:r>
      <w:r w:rsidRPr="00502250">
        <w:t xml:space="preserve"> "Русский язык", "Математика", "</w:t>
      </w:r>
      <w:r>
        <w:t>Окружающий мир</w:t>
      </w:r>
      <w:r w:rsidRPr="00502250">
        <w:t>".</w:t>
      </w:r>
      <w:r>
        <w:t xml:space="preserve"> </w:t>
      </w:r>
    </w:p>
    <w:p w:rsidR="0099464A" w:rsidRDefault="0099464A" w:rsidP="0099464A">
      <w:pPr>
        <w:pStyle w:val="23"/>
        <w:shd w:val="clear" w:color="auto" w:fill="auto"/>
        <w:tabs>
          <w:tab w:val="left" w:pos="2275"/>
          <w:tab w:val="left" w:pos="7378"/>
        </w:tabs>
        <w:spacing w:before="120" w:after="0" w:line="240" w:lineRule="auto"/>
        <w:ind w:firstLine="709"/>
        <w:jc w:val="both"/>
      </w:pPr>
      <w:r>
        <w:rPr>
          <w:color w:val="000000"/>
          <w:lang w:bidi="ru-RU"/>
        </w:rPr>
        <w:t>ВПР в сентябре-октябре 2020 г. проводились в целях</w:t>
      </w:r>
      <w:r>
        <w:t>:</w:t>
      </w:r>
    </w:p>
    <w:p w:rsidR="0099464A" w:rsidRDefault="0099464A" w:rsidP="0099464A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99464A" w:rsidRDefault="0099464A" w:rsidP="0099464A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99464A" w:rsidRDefault="0099464A" w:rsidP="0099464A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корректировки организации образовательного процесса по учебным предметам на 2020/2021 учебный год (письмо </w:t>
      </w:r>
      <w:proofErr w:type="spellStart"/>
      <w:r>
        <w:rPr>
          <w:color w:val="000000"/>
          <w:lang w:bidi="ru-RU"/>
        </w:rPr>
        <w:t>Минпровсещения</w:t>
      </w:r>
      <w:proofErr w:type="spellEnd"/>
      <w:r>
        <w:rPr>
          <w:color w:val="000000"/>
          <w:lang w:bidi="ru-RU"/>
        </w:rPr>
        <w:t xml:space="preserve"> России от 19.11.2020 №ВБ-2141/03 "О методических рекомендациях").</w:t>
      </w:r>
    </w:p>
    <w:p w:rsidR="00A75098" w:rsidRDefault="00A75098" w:rsidP="0099464A">
      <w:pPr>
        <w:pStyle w:val="23"/>
        <w:shd w:val="clear" w:color="auto" w:fill="auto"/>
        <w:tabs>
          <w:tab w:val="left" w:pos="2275"/>
          <w:tab w:val="left" w:pos="7378"/>
        </w:tabs>
        <w:spacing w:before="120" w:after="12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График проведения </w:t>
      </w:r>
      <w:r w:rsidRPr="00502250">
        <w:rPr>
          <w:color w:val="000000"/>
          <w:lang w:bidi="ru-RU"/>
        </w:rPr>
        <w:t>ВПР образовательн</w:t>
      </w:r>
      <w:r>
        <w:rPr>
          <w:color w:val="000000"/>
          <w:lang w:bidi="ru-RU"/>
        </w:rPr>
        <w:t>ые</w:t>
      </w:r>
      <w:r w:rsidRPr="00502250">
        <w:rPr>
          <w:color w:val="000000"/>
          <w:lang w:bidi="ru-RU"/>
        </w:rPr>
        <w:t xml:space="preserve"> организаци</w:t>
      </w:r>
      <w:r>
        <w:rPr>
          <w:color w:val="000000"/>
          <w:lang w:bidi="ru-RU"/>
        </w:rPr>
        <w:t>и</w:t>
      </w:r>
      <w:r w:rsidRPr="0050225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определяли</w:t>
      </w:r>
      <w:r w:rsidRPr="00502250">
        <w:rPr>
          <w:color w:val="000000"/>
          <w:lang w:bidi="ru-RU"/>
        </w:rPr>
        <w:t xml:space="preserve"> самостоятельно</w:t>
      </w:r>
      <w:r>
        <w:rPr>
          <w:color w:val="000000"/>
          <w:lang w:bidi="ru-RU"/>
        </w:rPr>
        <w:t xml:space="preserve"> (</w:t>
      </w:r>
      <w:r w:rsidRPr="00502250">
        <w:rPr>
          <w:color w:val="000000"/>
          <w:lang w:bidi="ru-RU"/>
        </w:rPr>
        <w:t>с</w:t>
      </w:r>
      <w:r>
        <w:rPr>
          <w:color w:val="000000"/>
          <w:lang w:bidi="ru-RU"/>
        </w:rPr>
        <w:t xml:space="preserve"> учётом срока окончания проведения ВПР не </w:t>
      </w:r>
      <w:proofErr w:type="spellStart"/>
      <w:r>
        <w:rPr>
          <w:color w:val="000000"/>
          <w:lang w:bidi="ru-RU"/>
        </w:rPr>
        <w:t>поднее</w:t>
      </w:r>
      <w:proofErr w:type="spellEnd"/>
      <w:r w:rsidRPr="0050225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12 октября 2020 года) и согласовывали с департаментом образования и науки Брянской области. </w:t>
      </w:r>
    </w:p>
    <w:p w:rsidR="00A75098" w:rsidRPr="001F51D1" w:rsidRDefault="00A75098" w:rsidP="00A75098">
      <w:pPr>
        <w:pStyle w:val="23"/>
        <w:shd w:val="clear" w:color="auto" w:fill="auto"/>
        <w:spacing w:after="12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Как и в предыдущие годы, образовательные организации </w:t>
      </w:r>
      <w:r w:rsidRPr="002B00E9">
        <w:rPr>
          <w:color w:val="000000"/>
          <w:lang w:bidi="ru-RU"/>
        </w:rPr>
        <w:t>использовали единые варианты</w:t>
      </w:r>
      <w:r>
        <w:rPr>
          <w:color w:val="000000"/>
          <w:lang w:bidi="ru-RU"/>
        </w:rPr>
        <w:t xml:space="preserve"> заданий для всех регионов</w:t>
      </w:r>
      <w:r w:rsidRPr="002B00E9">
        <w:rPr>
          <w:color w:val="000000"/>
          <w:lang w:bidi="ru-RU"/>
        </w:rPr>
        <w:t xml:space="preserve"> Рос</w:t>
      </w:r>
      <w:r>
        <w:rPr>
          <w:color w:val="000000"/>
          <w:lang w:bidi="ru-RU"/>
        </w:rPr>
        <w:t>сийской Федерации, разработанн</w:t>
      </w:r>
      <w:r w:rsidRPr="002B00E9">
        <w:rPr>
          <w:color w:val="000000"/>
          <w:lang w:bidi="ru-RU"/>
        </w:rPr>
        <w:t>ые на федеральном уровне</w:t>
      </w:r>
      <w:r>
        <w:rPr>
          <w:color w:val="000000"/>
          <w:lang w:bidi="ru-RU"/>
        </w:rPr>
        <w:t>. Таким образом, предоставляется</w:t>
      </w:r>
      <w:r w:rsidRPr="002B00E9">
        <w:rPr>
          <w:color w:val="000000"/>
          <w:lang w:bidi="ru-RU"/>
        </w:rPr>
        <w:t xml:space="preserve"> возможность оценить учебные результаты обучающихся по единым критериям.</w:t>
      </w:r>
    </w:p>
    <w:p w:rsidR="00A75098" w:rsidRPr="004B7FCA" w:rsidRDefault="00A75098" w:rsidP="00A75098">
      <w:pPr>
        <w:spacing w:after="120"/>
        <w:ind w:firstLine="709"/>
        <w:jc w:val="both"/>
        <w:rPr>
          <w:sz w:val="28"/>
          <w:szCs w:val="28"/>
        </w:rPr>
      </w:pPr>
      <w:r w:rsidRPr="00536C75">
        <w:rPr>
          <w:sz w:val="28"/>
          <w:szCs w:val="28"/>
        </w:rPr>
        <w:t>Информация, представленная в данном сборнике, подготовлена специалистами ГАУ БРЦОИ на основании материалов портала сопровождения ВПР (ФИС ОКО).</w:t>
      </w:r>
    </w:p>
    <w:p w:rsidR="002F1901" w:rsidRDefault="002F19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901" w:rsidRDefault="002F1901">
      <w:pPr>
        <w:pStyle w:val="a4"/>
      </w:pPr>
      <w:r>
        <w:lastRenderedPageBreak/>
        <w:t>Оглавление</w:t>
      </w:r>
    </w:p>
    <w:p w:rsidR="00874F9B" w:rsidRDefault="00715C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2F1901">
        <w:instrText xml:space="preserve"> TOC \o "1-3" \h \z \u </w:instrText>
      </w:r>
      <w:r>
        <w:fldChar w:fldCharType="separate"/>
      </w:r>
      <w:hyperlink w:anchor="_Toc61338314" w:history="1">
        <w:r w:rsidR="00874F9B" w:rsidRPr="001220E4">
          <w:rPr>
            <w:rStyle w:val="ad"/>
            <w:noProof/>
          </w:rPr>
          <w:t>1.</w:t>
        </w:r>
        <w:r w:rsidR="00874F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4F9B" w:rsidRPr="001220E4">
          <w:rPr>
            <w:rStyle w:val="ad"/>
            <w:noProof/>
          </w:rPr>
          <w:t>РУССКИЙ ЯЗЫК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15" w:history="1">
        <w:r w:rsidR="00874F9B" w:rsidRPr="001220E4">
          <w:rPr>
            <w:rStyle w:val="ad"/>
            <w:noProof/>
          </w:rPr>
          <w:t>1.1.</w:t>
        </w:r>
        <w:r w:rsidR="00874F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4F9B" w:rsidRPr="001220E4">
          <w:rPr>
            <w:rStyle w:val="ad"/>
            <w:noProof/>
          </w:rPr>
          <w:t>Сводные статистические отчеты по проведению ВПР по русскому языку на территории Брянской области в 2020 году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16" w:history="1">
        <w:r w:rsidR="00874F9B" w:rsidRPr="001220E4">
          <w:rPr>
            <w:rStyle w:val="ad"/>
            <w:noProof/>
          </w:rPr>
          <w:t>Статистика отметок по русскому языку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17" w:history="1">
        <w:r w:rsidR="00874F9B" w:rsidRPr="001220E4">
          <w:rPr>
            <w:rStyle w:val="ad"/>
            <w:noProof/>
          </w:rPr>
          <w:t>Распределение первичных баллов по русскому языку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18" w:history="1">
        <w:r w:rsidR="00874F9B" w:rsidRPr="001220E4">
          <w:rPr>
            <w:rStyle w:val="ad"/>
            <w:noProof/>
          </w:rPr>
          <w:t>Выполнение заданий по русскому языку группами учащихся (в % от числа участников)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19" w:history="1">
        <w:r w:rsidR="00874F9B" w:rsidRPr="001220E4">
          <w:rPr>
            <w:rStyle w:val="ad"/>
            <w:noProof/>
          </w:rPr>
          <w:t>1.2.</w:t>
        </w:r>
        <w:r w:rsidR="00874F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4F9B" w:rsidRPr="001220E4">
          <w:rPr>
            <w:rStyle w:val="ad"/>
            <w:noProof/>
          </w:rPr>
          <w:t>Описание проверочной работы по русскому языку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20" w:history="1">
        <w:r w:rsidR="00874F9B" w:rsidRPr="001220E4">
          <w:rPr>
            <w:rStyle w:val="ad"/>
            <w:noProof/>
          </w:rPr>
          <w:t>1.3.</w:t>
        </w:r>
        <w:r w:rsidR="00874F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4F9B" w:rsidRPr="001220E4">
          <w:rPr>
            <w:rStyle w:val="ad"/>
            <w:noProof/>
          </w:rPr>
          <w:t>Достижение планируемых результатов по русскому языку в соответствии с ПООП НОО и ФГОС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21" w:history="1">
        <w:r w:rsidR="00874F9B" w:rsidRPr="001220E4">
          <w:rPr>
            <w:rStyle w:val="ad"/>
            <w:noProof/>
          </w:rPr>
          <w:t>2.</w:t>
        </w:r>
        <w:r w:rsidR="00874F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4F9B" w:rsidRPr="001220E4">
          <w:rPr>
            <w:rStyle w:val="ad"/>
            <w:noProof/>
          </w:rPr>
          <w:t>МАТЕМАТИКА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22" w:history="1">
        <w:r w:rsidR="00874F9B" w:rsidRPr="001220E4">
          <w:rPr>
            <w:rStyle w:val="ad"/>
            <w:noProof/>
          </w:rPr>
          <w:t>2.1.</w:t>
        </w:r>
        <w:r w:rsidR="00874F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4F9B" w:rsidRPr="001220E4">
          <w:rPr>
            <w:rStyle w:val="ad"/>
            <w:noProof/>
          </w:rPr>
          <w:t>Сводные статистические отчеты по проведению ВПР по математике на территории Брянской области в 2020 году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23" w:history="1">
        <w:r w:rsidR="00874F9B" w:rsidRPr="001220E4">
          <w:rPr>
            <w:rStyle w:val="ad"/>
            <w:noProof/>
          </w:rPr>
          <w:t>Статистика отметок по математике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24" w:history="1">
        <w:r w:rsidR="00874F9B" w:rsidRPr="001220E4">
          <w:rPr>
            <w:rStyle w:val="ad"/>
            <w:noProof/>
          </w:rPr>
          <w:t>Распределение первичных баллов по математике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25" w:history="1">
        <w:r w:rsidR="00874F9B" w:rsidRPr="001220E4">
          <w:rPr>
            <w:rStyle w:val="ad"/>
            <w:noProof/>
          </w:rPr>
          <w:t>Выполнение заданий по математике группами учащихся (в % от числа участников)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26" w:history="1">
        <w:r w:rsidR="00874F9B" w:rsidRPr="001220E4">
          <w:rPr>
            <w:rStyle w:val="ad"/>
            <w:noProof/>
          </w:rPr>
          <w:t>2.2.</w:t>
        </w:r>
        <w:r w:rsidR="00874F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4F9B" w:rsidRPr="001220E4">
          <w:rPr>
            <w:rStyle w:val="ad"/>
            <w:noProof/>
          </w:rPr>
          <w:t>Описание проверочной работы по математике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27" w:history="1">
        <w:r w:rsidR="00874F9B" w:rsidRPr="001220E4">
          <w:rPr>
            <w:rStyle w:val="ad"/>
            <w:noProof/>
          </w:rPr>
          <w:t>2.3.</w:t>
        </w:r>
        <w:r w:rsidR="00874F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4F9B" w:rsidRPr="001220E4">
          <w:rPr>
            <w:rStyle w:val="ad"/>
            <w:noProof/>
          </w:rPr>
          <w:t>Достижение планируемых результатов по математике в соответствии с ПООП НОО и ФГОС</w:t>
        </w:r>
        <w:r w:rsidR="00874F9B">
          <w:rPr>
            <w:noProof/>
            <w:webHidden/>
          </w:rPr>
          <w:tab/>
        </w:r>
        <w:r w:rsidR="00874F9B">
          <w:rPr>
            <w:noProof/>
            <w:webHidden/>
          </w:rPr>
          <w:tab/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28" w:history="1">
        <w:r w:rsidR="00874F9B" w:rsidRPr="001220E4">
          <w:rPr>
            <w:rStyle w:val="ad"/>
            <w:noProof/>
          </w:rPr>
          <w:t>3.</w:t>
        </w:r>
        <w:r w:rsidR="00874F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4F9B" w:rsidRPr="001220E4">
          <w:rPr>
            <w:rStyle w:val="ad"/>
            <w:noProof/>
          </w:rPr>
          <w:t>ОКРУЖАЮЩИЙ МИР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29" w:history="1">
        <w:r w:rsidR="00874F9B" w:rsidRPr="001220E4">
          <w:rPr>
            <w:rStyle w:val="ad"/>
            <w:noProof/>
          </w:rPr>
          <w:t>3.1.</w:t>
        </w:r>
        <w:r w:rsidR="00874F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4F9B" w:rsidRPr="001220E4">
          <w:rPr>
            <w:rStyle w:val="ad"/>
            <w:noProof/>
          </w:rPr>
          <w:t>Сводные статистические отчеты по проведению ВПР по окружающему миру на территории Брянской области в 2020 году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30" w:history="1">
        <w:r w:rsidR="00874F9B" w:rsidRPr="001220E4">
          <w:rPr>
            <w:rStyle w:val="ad"/>
            <w:noProof/>
          </w:rPr>
          <w:t>Статистика отметок по окружающему миру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31" w:history="1">
        <w:r w:rsidR="00874F9B" w:rsidRPr="001220E4">
          <w:rPr>
            <w:rStyle w:val="ad"/>
            <w:noProof/>
          </w:rPr>
          <w:t>Распределение первичных баллов по окружающему миру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33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32" w:history="1">
        <w:r w:rsidR="00874F9B" w:rsidRPr="001220E4">
          <w:rPr>
            <w:rStyle w:val="ad"/>
            <w:noProof/>
          </w:rPr>
          <w:t>Выполнение заданий по окружающему миру группами учащихся (в % от числа участников)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33" w:history="1">
        <w:r w:rsidR="00874F9B" w:rsidRPr="001220E4">
          <w:rPr>
            <w:rStyle w:val="ad"/>
            <w:noProof/>
          </w:rPr>
          <w:t>3.2.</w:t>
        </w:r>
        <w:r w:rsidR="00874F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4F9B" w:rsidRPr="001220E4">
          <w:rPr>
            <w:rStyle w:val="ad"/>
            <w:noProof/>
          </w:rPr>
          <w:t>Описание проверочной работы по окружающему миру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74F9B" w:rsidRDefault="00715C7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1338334" w:history="1">
        <w:r w:rsidR="00874F9B" w:rsidRPr="001220E4">
          <w:rPr>
            <w:rStyle w:val="ad"/>
            <w:noProof/>
          </w:rPr>
          <w:t>3.3.</w:t>
        </w:r>
        <w:r w:rsidR="00874F9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4F9B" w:rsidRPr="001220E4">
          <w:rPr>
            <w:rStyle w:val="ad"/>
            <w:noProof/>
          </w:rPr>
          <w:t>Достижение планируемых результатов по окружающему миру в соответствии с ПООП НОО и ФГОС</w:t>
        </w:r>
        <w:r w:rsidR="00874F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4F9B">
          <w:rPr>
            <w:noProof/>
            <w:webHidden/>
          </w:rPr>
          <w:instrText xml:space="preserve"> PAGEREF _Toc61338334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0B5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26834" w:rsidRDefault="00715C79" w:rsidP="00A4311F">
      <w:pPr>
        <w:pStyle w:val="11"/>
        <w:rPr>
          <w:sz w:val="28"/>
          <w:szCs w:val="28"/>
        </w:rPr>
        <w:sectPr w:rsidR="00826834" w:rsidSect="00E12F0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>
        <w:fldChar w:fldCharType="end"/>
      </w:r>
    </w:p>
    <w:p w:rsidR="005C3E4B" w:rsidRDefault="005C3E4B" w:rsidP="005065FC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0" w:name="_Toc484088860"/>
      <w:bookmarkStart w:id="1" w:name="_Toc61338314"/>
      <w:r>
        <w:lastRenderedPageBreak/>
        <w:t>РУССКИЙ ЯЗЫК</w:t>
      </w:r>
      <w:bookmarkEnd w:id="0"/>
      <w:bookmarkEnd w:id="1"/>
    </w:p>
    <w:p w:rsidR="005C3E4B" w:rsidRPr="001E6FEE" w:rsidRDefault="005C3E4B" w:rsidP="00B86661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2" w:name="_Toc484088861"/>
      <w:bookmarkStart w:id="3" w:name="_Toc61338315"/>
      <w:r w:rsidRPr="001E6FEE">
        <w:rPr>
          <w:sz w:val="26"/>
          <w:szCs w:val="26"/>
        </w:rPr>
        <w:t xml:space="preserve">Сводные статистические отчеты по проведению ВПР по русскому языку на территории Брянской области </w:t>
      </w:r>
      <w:r w:rsidR="008D3508">
        <w:rPr>
          <w:sz w:val="26"/>
          <w:szCs w:val="26"/>
        </w:rPr>
        <w:t xml:space="preserve">в </w:t>
      </w:r>
      <w:r w:rsidR="00400193">
        <w:rPr>
          <w:sz w:val="26"/>
          <w:szCs w:val="26"/>
        </w:rPr>
        <w:t>2020</w:t>
      </w:r>
      <w:r w:rsidRPr="001E6FEE">
        <w:rPr>
          <w:sz w:val="26"/>
          <w:szCs w:val="26"/>
        </w:rPr>
        <w:t xml:space="preserve"> год</w:t>
      </w:r>
      <w:bookmarkEnd w:id="2"/>
      <w:r w:rsidR="008D3508">
        <w:rPr>
          <w:sz w:val="26"/>
          <w:szCs w:val="26"/>
        </w:rPr>
        <w:t>у</w:t>
      </w:r>
      <w:bookmarkEnd w:id="3"/>
    </w:p>
    <w:p w:rsidR="00815B58" w:rsidRDefault="00815B58" w:rsidP="00AB071D">
      <w:pPr>
        <w:pStyle w:val="2"/>
        <w:spacing w:before="0"/>
        <w:jc w:val="center"/>
      </w:pPr>
      <w:bookmarkStart w:id="4" w:name="_Toc484088862"/>
      <w:bookmarkStart w:id="5" w:name="_Toc61338316"/>
    </w:p>
    <w:p w:rsidR="005C3E4B" w:rsidRDefault="008D3508" w:rsidP="00AB071D">
      <w:pPr>
        <w:pStyle w:val="2"/>
        <w:spacing w:before="0"/>
        <w:jc w:val="center"/>
      </w:pPr>
      <w:r>
        <w:t xml:space="preserve">Статистика </w:t>
      </w:r>
      <w:r w:rsidR="005C3E4B" w:rsidRPr="009F2B29">
        <w:t>отмет</w:t>
      </w:r>
      <w:bookmarkEnd w:id="4"/>
      <w:r>
        <w:t>ок</w:t>
      </w:r>
      <w:r w:rsidR="00400193">
        <w:t xml:space="preserve"> по русскому языку</w:t>
      </w:r>
      <w:bookmarkEnd w:id="5"/>
    </w:p>
    <w:p w:rsidR="005C3E4B" w:rsidRPr="005F0EFB" w:rsidRDefault="005C3E4B" w:rsidP="005C3E4B">
      <w:pPr>
        <w:rPr>
          <w:sz w:val="16"/>
          <w:szCs w:val="16"/>
        </w:rPr>
      </w:pPr>
    </w:p>
    <w:tbl>
      <w:tblPr>
        <w:tblW w:w="5000" w:type="pct"/>
        <w:jc w:val="center"/>
        <w:tblInd w:w="-264" w:type="dxa"/>
        <w:tblLook w:val="00A0"/>
      </w:tblPr>
      <w:tblGrid>
        <w:gridCol w:w="3292"/>
        <w:gridCol w:w="1520"/>
        <w:gridCol w:w="1183"/>
        <w:gridCol w:w="1191"/>
        <w:gridCol w:w="1191"/>
        <w:gridCol w:w="1194"/>
      </w:tblGrid>
      <w:tr w:rsidR="005C3E4B" w:rsidRPr="009F2B29" w:rsidTr="00942BDD">
        <w:trPr>
          <w:trHeight w:val="348"/>
          <w:jc w:val="center"/>
        </w:trPr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A052F6">
            <w:pPr>
              <w:jc w:val="center"/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5C3E4B" w:rsidRPr="009F2B29" w:rsidTr="00942BDD">
        <w:trPr>
          <w:trHeight w:val="300"/>
          <w:jc w:val="center"/>
        </w:trPr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rPr>
                <w:b/>
                <w:bCs/>
                <w:color w:val="00000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FA75BF" w:rsidRDefault="005C3E4B" w:rsidP="00E979BE">
            <w:pPr>
              <w:rPr>
                <w:b/>
                <w:bCs/>
                <w:color w:val="00000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E4B" w:rsidRPr="00FA75BF" w:rsidRDefault="00CB56FD" w:rsidP="00E979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5C3E4B" w:rsidRPr="00FA75BF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E4B" w:rsidRPr="00FA75BF" w:rsidRDefault="00CB56FD" w:rsidP="00E979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5C3E4B" w:rsidRPr="00FA75B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E4B" w:rsidRPr="00FA75BF" w:rsidRDefault="00CB56FD" w:rsidP="00E979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5C3E4B" w:rsidRPr="00FA75B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E4B" w:rsidRPr="00FA75BF" w:rsidRDefault="00CB56FD" w:rsidP="00E979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5C3E4B" w:rsidRPr="00FA75B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942BDD" w:rsidRPr="009F2B29" w:rsidTr="00CF1C2F">
        <w:trPr>
          <w:trHeight w:val="240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D" w:rsidRPr="0099464A" w:rsidRDefault="00942BDD" w:rsidP="00E979BE">
            <w:pPr>
              <w:rPr>
                <w:b/>
                <w:bCs/>
              </w:rPr>
            </w:pPr>
            <w:r w:rsidRPr="0099464A">
              <w:rPr>
                <w:b/>
                <w:bCs/>
              </w:rPr>
              <w:t>Брянская область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2BDD" w:rsidRPr="0099464A" w:rsidRDefault="00942BDD" w:rsidP="00CF1C2F">
            <w:pPr>
              <w:jc w:val="center"/>
              <w:rPr>
                <w:b/>
                <w:bCs/>
              </w:rPr>
            </w:pPr>
            <w:r w:rsidRPr="0099464A">
              <w:rPr>
                <w:b/>
                <w:bCs/>
              </w:rPr>
              <w:t>11 915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D" w:rsidRPr="0099464A" w:rsidRDefault="00942BDD" w:rsidP="00CF1C2F">
            <w:pPr>
              <w:jc w:val="center"/>
              <w:rPr>
                <w:b/>
                <w:bCs/>
              </w:rPr>
            </w:pPr>
            <w:r w:rsidRPr="0099464A">
              <w:rPr>
                <w:b/>
                <w:bCs/>
              </w:rPr>
              <w:t>6,6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BDD" w:rsidRPr="0099464A" w:rsidRDefault="00942BDD" w:rsidP="00CF1C2F">
            <w:pPr>
              <w:jc w:val="center"/>
              <w:rPr>
                <w:b/>
                <w:bCs/>
              </w:rPr>
            </w:pPr>
            <w:r w:rsidRPr="0099464A">
              <w:rPr>
                <w:b/>
                <w:bCs/>
              </w:rPr>
              <w:t>33,2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BDD" w:rsidRPr="0099464A" w:rsidRDefault="00942BDD" w:rsidP="00CF1C2F">
            <w:pPr>
              <w:jc w:val="center"/>
              <w:rPr>
                <w:b/>
                <w:bCs/>
              </w:rPr>
            </w:pPr>
            <w:r w:rsidRPr="0099464A">
              <w:rPr>
                <w:b/>
                <w:bCs/>
              </w:rPr>
              <w:t>45,6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BDD" w:rsidRPr="0099464A" w:rsidRDefault="00942BDD" w:rsidP="00CF1C2F">
            <w:pPr>
              <w:jc w:val="center"/>
              <w:rPr>
                <w:b/>
                <w:bCs/>
              </w:rPr>
            </w:pPr>
            <w:r w:rsidRPr="0099464A">
              <w:rPr>
                <w:b/>
                <w:bCs/>
              </w:rPr>
              <w:t>14,6</w:t>
            </w:r>
          </w:p>
        </w:tc>
      </w:tr>
      <w:tr w:rsidR="00942BDD" w:rsidRPr="009F2B29" w:rsidTr="00942BDD">
        <w:trPr>
          <w:trHeight w:val="240"/>
          <w:jc w:val="center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D" w:rsidRPr="00FA75BF" w:rsidRDefault="00942BDD" w:rsidP="00E979BE">
            <w:pPr>
              <w:rPr>
                <w:b/>
                <w:bCs/>
                <w:color w:val="000000"/>
              </w:rPr>
            </w:pPr>
            <w:r w:rsidRPr="00FA75BF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2BDD" w:rsidRPr="00CF1C2F" w:rsidRDefault="00942BDD">
            <w:pPr>
              <w:jc w:val="center"/>
              <w:rPr>
                <w:b/>
                <w:bCs/>
                <w:color w:val="000000"/>
              </w:rPr>
            </w:pPr>
            <w:r w:rsidRPr="00CF1C2F">
              <w:rPr>
                <w:b/>
                <w:bCs/>
                <w:color w:val="000000"/>
              </w:rPr>
              <w:t>1 329 469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D" w:rsidRPr="00CF1C2F" w:rsidRDefault="00942BDD">
            <w:pPr>
              <w:jc w:val="center"/>
              <w:rPr>
                <w:b/>
                <w:bCs/>
                <w:color w:val="000000"/>
              </w:rPr>
            </w:pPr>
            <w:r w:rsidRPr="00CF1C2F">
              <w:rPr>
                <w:b/>
                <w:bCs/>
                <w:color w:val="000000"/>
              </w:rPr>
              <w:t>13,3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BDD" w:rsidRPr="00CF1C2F" w:rsidRDefault="00942BDD">
            <w:pPr>
              <w:jc w:val="center"/>
              <w:rPr>
                <w:b/>
                <w:bCs/>
                <w:color w:val="000000"/>
              </w:rPr>
            </w:pPr>
            <w:r w:rsidRPr="00CF1C2F">
              <w:rPr>
                <w:b/>
                <w:bCs/>
                <w:color w:val="000000"/>
              </w:rPr>
              <w:t>36,1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BDD" w:rsidRPr="00CF1C2F" w:rsidRDefault="00942BDD">
            <w:pPr>
              <w:jc w:val="center"/>
              <w:rPr>
                <w:b/>
                <w:bCs/>
                <w:color w:val="000000"/>
              </w:rPr>
            </w:pPr>
            <w:r w:rsidRPr="00CF1C2F">
              <w:rPr>
                <w:b/>
                <w:bCs/>
                <w:color w:val="000000"/>
              </w:rPr>
              <w:t>40,2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BDD" w:rsidRPr="00CF1C2F" w:rsidRDefault="00942BDD">
            <w:pPr>
              <w:jc w:val="center"/>
              <w:rPr>
                <w:b/>
                <w:bCs/>
                <w:color w:val="000000"/>
              </w:rPr>
            </w:pPr>
            <w:r w:rsidRPr="00CF1C2F">
              <w:rPr>
                <w:b/>
                <w:bCs/>
                <w:color w:val="000000"/>
              </w:rPr>
              <w:t>10,4</w:t>
            </w:r>
          </w:p>
        </w:tc>
      </w:tr>
    </w:tbl>
    <w:p w:rsidR="005C3E4B" w:rsidRDefault="005C3E4B" w:rsidP="005C3E4B"/>
    <w:tbl>
      <w:tblPr>
        <w:tblW w:w="5000" w:type="pct"/>
        <w:jc w:val="center"/>
        <w:tblLook w:val="00A0"/>
      </w:tblPr>
      <w:tblGrid>
        <w:gridCol w:w="964"/>
        <w:gridCol w:w="1059"/>
        <w:gridCol w:w="1064"/>
        <w:gridCol w:w="810"/>
        <w:gridCol w:w="810"/>
        <w:gridCol w:w="810"/>
        <w:gridCol w:w="810"/>
        <w:gridCol w:w="810"/>
        <w:gridCol w:w="810"/>
        <w:gridCol w:w="810"/>
        <w:gridCol w:w="814"/>
      </w:tblGrid>
      <w:tr w:rsidR="00FB3D50" w:rsidRPr="00A82390" w:rsidTr="00815B58">
        <w:trPr>
          <w:trHeight w:val="354"/>
          <w:jc w:val="center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50" w:rsidRPr="00A82390" w:rsidRDefault="00FB3D50" w:rsidP="00E979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АТЕ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50" w:rsidRPr="00A82390" w:rsidRDefault="00FB3D50" w:rsidP="00A20B1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Количество участников ВПР</w:t>
            </w:r>
          </w:p>
        </w:tc>
        <w:tc>
          <w:tcPr>
            <w:tcW w:w="338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D50" w:rsidRPr="00A82390" w:rsidRDefault="00FB3D50" w:rsidP="00B059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Распределение групп баллов в %</w:t>
            </w:r>
          </w:p>
        </w:tc>
      </w:tr>
      <w:tr w:rsidR="00FB3D50" w:rsidRPr="00A82390" w:rsidTr="00815B58">
        <w:trPr>
          <w:trHeight w:val="304"/>
          <w:jc w:val="center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D50" w:rsidRPr="00A82390" w:rsidRDefault="00FB3D50" w:rsidP="00E979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50" w:rsidRPr="00A82390" w:rsidRDefault="00FB3D50" w:rsidP="00E979B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D50" w:rsidRPr="00A82390" w:rsidRDefault="00CB56FD" w:rsidP="00CF5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  <w:r w:rsidR="00FB3D50" w:rsidRPr="00A82390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D50" w:rsidRPr="00A82390" w:rsidRDefault="00CB56FD" w:rsidP="00CF5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  <w:r w:rsidR="00FB3D50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3D50" w:rsidRPr="00A82390" w:rsidRDefault="00CB56FD" w:rsidP="00CF5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  <w:r w:rsidR="00FB3D50" w:rsidRPr="00A82390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3D50" w:rsidRPr="00A82390" w:rsidRDefault="00CB56FD" w:rsidP="00CF5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  <w:r w:rsidR="00FB3D50" w:rsidRPr="00A82390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5D07C9" w:rsidRPr="00A82390" w:rsidTr="00815B58">
        <w:trPr>
          <w:trHeight w:val="244"/>
          <w:jc w:val="center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50" w:rsidRPr="00A82390" w:rsidRDefault="00FB3D50" w:rsidP="00E979BE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C7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 xml:space="preserve">4 класс </w:t>
            </w:r>
          </w:p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2019 год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5 класс</w:t>
            </w:r>
          </w:p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4 класс 2019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5 класс</w:t>
            </w:r>
          </w:p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4 класс 2019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5 класс</w:t>
            </w:r>
          </w:p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DF55D8" w:rsidRDefault="00FB3D50" w:rsidP="005D07C9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4 класс 2019</w:t>
            </w:r>
            <w:r w:rsidR="005D07C9">
              <w:rPr>
                <w:b/>
                <w:bCs/>
                <w:sz w:val="14"/>
                <w:szCs w:val="16"/>
              </w:rPr>
              <w:t xml:space="preserve"> </w:t>
            </w:r>
            <w:r w:rsidRPr="00DF55D8">
              <w:rPr>
                <w:b/>
                <w:bCs/>
                <w:sz w:val="14"/>
                <w:szCs w:val="16"/>
              </w:rPr>
              <w:t>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5 класс</w:t>
            </w:r>
          </w:p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4 класс 2019 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5 класс</w:t>
            </w:r>
          </w:p>
          <w:p w:rsidR="00FB3D50" w:rsidRPr="00DF55D8" w:rsidRDefault="00FB3D50" w:rsidP="00A052F6">
            <w:pPr>
              <w:jc w:val="center"/>
              <w:rPr>
                <w:b/>
                <w:bCs/>
                <w:sz w:val="14"/>
                <w:szCs w:val="16"/>
              </w:rPr>
            </w:pPr>
            <w:r w:rsidRPr="00DF55D8">
              <w:rPr>
                <w:b/>
                <w:bCs/>
                <w:sz w:val="14"/>
                <w:szCs w:val="16"/>
              </w:rPr>
              <w:t>2020 год</w:t>
            </w:r>
          </w:p>
        </w:tc>
      </w:tr>
      <w:tr w:rsidR="005D07C9" w:rsidRPr="00A82390" w:rsidTr="00815B58">
        <w:trPr>
          <w:trHeight w:val="244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50" w:rsidRPr="00A82390" w:rsidRDefault="00FB3D50" w:rsidP="00E979BE">
            <w:pPr>
              <w:rPr>
                <w:b/>
                <w:bCs/>
                <w:sz w:val="16"/>
                <w:szCs w:val="16"/>
              </w:rPr>
            </w:pPr>
            <w:r w:rsidRPr="00A82390">
              <w:rPr>
                <w:b/>
                <w:bCs/>
                <w:sz w:val="16"/>
                <w:szCs w:val="16"/>
              </w:rPr>
              <w:t>Брянская область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FB3D50" w:rsidP="005D48F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7C9">
              <w:rPr>
                <w:b/>
                <w:bCs/>
                <w:sz w:val="16"/>
                <w:szCs w:val="16"/>
              </w:rPr>
              <w:t>13</w:t>
            </w:r>
            <w:r w:rsidR="00756E93">
              <w:rPr>
                <w:b/>
                <w:bCs/>
                <w:sz w:val="16"/>
                <w:szCs w:val="16"/>
              </w:rPr>
              <w:t xml:space="preserve"> </w:t>
            </w:r>
            <w:r w:rsidRPr="005D07C9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D50" w:rsidRPr="005D07C9" w:rsidRDefault="00756E93" w:rsidP="00D41CF3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 xml:space="preserve">11 </w:t>
            </w:r>
            <w:r w:rsidR="00FB3D50" w:rsidRPr="005D07C9">
              <w:rPr>
                <w:b/>
                <w:color w:val="000000"/>
                <w:sz w:val="16"/>
                <w:szCs w:val="22"/>
              </w:rPr>
              <w:t>915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FB3D50" w:rsidP="005D48F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7C9">
              <w:rPr>
                <w:b/>
                <w:bCs/>
                <w:sz w:val="16"/>
                <w:szCs w:val="16"/>
              </w:rPr>
              <w:t>2</w:t>
            </w:r>
            <w:r w:rsidR="00756E93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FB3D50" w:rsidP="00D41CF3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5D07C9">
              <w:rPr>
                <w:b/>
                <w:color w:val="000000"/>
                <w:sz w:val="16"/>
                <w:szCs w:val="22"/>
              </w:rPr>
              <w:t>6,6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EC1EC7" w:rsidP="005D48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</w:t>
            </w:r>
            <w:r w:rsidR="00FB3D50" w:rsidRPr="005D07C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FB3D50" w:rsidP="00D41CF3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5D07C9">
              <w:rPr>
                <w:b/>
                <w:color w:val="000000"/>
                <w:sz w:val="16"/>
                <w:szCs w:val="22"/>
              </w:rPr>
              <w:t>33,2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EC1EC7" w:rsidP="005D48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</w:t>
            </w:r>
            <w:r w:rsidR="00FB3D50" w:rsidRPr="005D07C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FB3D50" w:rsidP="00D41CF3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5D07C9">
              <w:rPr>
                <w:b/>
                <w:color w:val="000000"/>
                <w:sz w:val="16"/>
                <w:szCs w:val="22"/>
              </w:rPr>
              <w:t>45,6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EC1EC7" w:rsidP="005D48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</w:t>
            </w:r>
            <w:r w:rsidR="00FB3D50" w:rsidRPr="005D07C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FB3D50" w:rsidP="00D41CF3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5D07C9">
              <w:rPr>
                <w:b/>
                <w:color w:val="000000"/>
                <w:sz w:val="16"/>
                <w:szCs w:val="22"/>
              </w:rPr>
              <w:t>14,6</w:t>
            </w:r>
          </w:p>
        </w:tc>
      </w:tr>
      <w:tr w:rsidR="005D07C9" w:rsidRPr="00A82390" w:rsidTr="00815B58">
        <w:trPr>
          <w:trHeight w:val="227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50" w:rsidRPr="00A82390" w:rsidRDefault="00FB3D50" w:rsidP="00E979B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2390">
              <w:rPr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FB3D50" w:rsidP="005D48F5">
            <w:pPr>
              <w:jc w:val="center"/>
              <w:rPr>
                <w:b/>
                <w:bCs/>
                <w:sz w:val="16"/>
                <w:szCs w:val="16"/>
              </w:rPr>
            </w:pPr>
            <w:r w:rsidRPr="005D07C9">
              <w:rPr>
                <w:b/>
                <w:bCs/>
                <w:sz w:val="16"/>
                <w:szCs w:val="16"/>
              </w:rPr>
              <w:t>1</w:t>
            </w:r>
            <w:r w:rsidR="00756E93">
              <w:rPr>
                <w:b/>
                <w:bCs/>
                <w:sz w:val="16"/>
                <w:szCs w:val="16"/>
              </w:rPr>
              <w:t xml:space="preserve"> </w:t>
            </w:r>
            <w:r w:rsidRPr="005D07C9">
              <w:rPr>
                <w:b/>
                <w:bCs/>
                <w:sz w:val="16"/>
                <w:szCs w:val="16"/>
              </w:rPr>
              <w:t>536</w:t>
            </w:r>
            <w:r w:rsidR="00756E93">
              <w:rPr>
                <w:b/>
                <w:bCs/>
                <w:sz w:val="16"/>
                <w:szCs w:val="16"/>
              </w:rPr>
              <w:t xml:space="preserve"> </w:t>
            </w:r>
            <w:r w:rsidRPr="005D07C9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D50" w:rsidRPr="005D07C9" w:rsidRDefault="00FB3D50" w:rsidP="00C23C10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5D07C9">
              <w:rPr>
                <w:b/>
                <w:color w:val="000000"/>
                <w:sz w:val="16"/>
                <w:szCs w:val="22"/>
              </w:rPr>
              <w:t>1</w:t>
            </w:r>
            <w:r w:rsidR="00756E93"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5D07C9">
              <w:rPr>
                <w:b/>
                <w:color w:val="000000"/>
                <w:sz w:val="16"/>
                <w:szCs w:val="22"/>
              </w:rPr>
              <w:t>329</w:t>
            </w:r>
            <w:r w:rsidR="00756E93"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5D07C9">
              <w:rPr>
                <w:b/>
                <w:color w:val="000000"/>
                <w:sz w:val="16"/>
                <w:szCs w:val="22"/>
              </w:rPr>
              <w:t>469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EC1EC7" w:rsidP="005D48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</w:t>
            </w:r>
            <w:r w:rsidR="00FB3D50" w:rsidRPr="005D07C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FB3D50" w:rsidP="00D41CF3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5D07C9">
              <w:rPr>
                <w:b/>
                <w:color w:val="000000"/>
                <w:sz w:val="16"/>
                <w:szCs w:val="22"/>
              </w:rPr>
              <w:t>13,3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EC1EC7" w:rsidP="005D48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</w:t>
            </w:r>
            <w:r w:rsidR="00FB3D50" w:rsidRPr="005D07C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FB3D50" w:rsidP="00D41CF3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5D07C9">
              <w:rPr>
                <w:b/>
                <w:color w:val="000000"/>
                <w:sz w:val="16"/>
                <w:szCs w:val="22"/>
              </w:rPr>
              <w:t>36,1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EC1EC7" w:rsidP="005D48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</w:t>
            </w:r>
            <w:r w:rsidR="00FB3D50" w:rsidRPr="005D07C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FB3D50" w:rsidP="00D41CF3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5D07C9">
              <w:rPr>
                <w:b/>
                <w:color w:val="000000"/>
                <w:sz w:val="16"/>
                <w:szCs w:val="22"/>
              </w:rPr>
              <w:t>40,2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EC1EC7" w:rsidP="005D48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</w:t>
            </w:r>
            <w:r w:rsidR="00FB3D50" w:rsidRPr="005D07C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D50" w:rsidRPr="005D07C9" w:rsidRDefault="00FB3D50" w:rsidP="00D41CF3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5D07C9">
              <w:rPr>
                <w:b/>
                <w:color w:val="000000"/>
                <w:sz w:val="16"/>
                <w:szCs w:val="22"/>
              </w:rPr>
              <w:t>10,4</w:t>
            </w:r>
          </w:p>
        </w:tc>
      </w:tr>
    </w:tbl>
    <w:p w:rsidR="00756E93" w:rsidRDefault="00756E93" w:rsidP="005C3E4B">
      <w:pPr>
        <w:tabs>
          <w:tab w:val="left" w:pos="3712"/>
        </w:tabs>
        <w:jc w:val="center"/>
        <w:rPr>
          <w:b/>
          <w:sz w:val="26"/>
          <w:szCs w:val="26"/>
        </w:rPr>
      </w:pPr>
    </w:p>
    <w:p w:rsidR="005C3E4B" w:rsidRDefault="005C3E4B" w:rsidP="005C3E4B">
      <w:pPr>
        <w:tabs>
          <w:tab w:val="left" w:pos="3712"/>
        </w:tabs>
        <w:jc w:val="center"/>
        <w:rPr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5C3E4B" w:rsidRDefault="005C3E4B" w:rsidP="005C3E4B">
      <w:pPr>
        <w:jc w:val="center"/>
        <w:rPr>
          <w:sz w:val="26"/>
          <w:szCs w:val="26"/>
        </w:rPr>
      </w:pPr>
    </w:p>
    <w:p w:rsidR="005C3E4B" w:rsidRDefault="00C23C10" w:rsidP="005C3E4B">
      <w:pPr>
        <w:jc w:val="center"/>
        <w:rPr>
          <w:sz w:val="26"/>
          <w:szCs w:val="26"/>
        </w:rPr>
      </w:pPr>
      <w:r w:rsidRPr="00C23C10">
        <w:rPr>
          <w:noProof/>
          <w:sz w:val="26"/>
          <w:szCs w:val="26"/>
        </w:rPr>
        <w:drawing>
          <wp:inline distT="0" distB="0" distL="0" distR="0">
            <wp:extent cx="5963479" cy="170157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3E4B" w:rsidRDefault="005C3E4B" w:rsidP="005C3E4B">
      <w:pPr>
        <w:jc w:val="center"/>
        <w:rPr>
          <w:sz w:val="26"/>
          <w:szCs w:val="26"/>
        </w:rPr>
      </w:pPr>
    </w:p>
    <w:p w:rsidR="000904D3" w:rsidRDefault="005C3E4B" w:rsidP="000904D3">
      <w:pPr>
        <w:jc w:val="center"/>
        <w:rPr>
          <w:b/>
          <w:bCs/>
          <w:color w:val="000000"/>
          <w:sz w:val="26"/>
          <w:szCs w:val="26"/>
        </w:rPr>
      </w:pPr>
      <w:r w:rsidRPr="00EE5A92">
        <w:rPr>
          <w:b/>
          <w:bCs/>
          <w:color w:val="000000"/>
          <w:sz w:val="26"/>
          <w:szCs w:val="26"/>
        </w:rPr>
        <w:t xml:space="preserve">Гистограмма соответствия отметок </w:t>
      </w:r>
      <w:r w:rsidR="00AB071D">
        <w:rPr>
          <w:b/>
          <w:bCs/>
          <w:color w:val="000000"/>
          <w:sz w:val="26"/>
          <w:szCs w:val="26"/>
        </w:rPr>
        <w:t xml:space="preserve">по русскому языку </w:t>
      </w:r>
    </w:p>
    <w:p w:rsidR="005C3E4B" w:rsidRPr="00EE5A92" w:rsidRDefault="005C3E4B" w:rsidP="000904D3">
      <w:pPr>
        <w:jc w:val="center"/>
        <w:rPr>
          <w:sz w:val="26"/>
          <w:szCs w:val="26"/>
        </w:rPr>
      </w:pPr>
      <w:r w:rsidRPr="00EE5A92">
        <w:rPr>
          <w:b/>
          <w:bCs/>
          <w:color w:val="000000"/>
          <w:sz w:val="26"/>
          <w:szCs w:val="26"/>
        </w:rPr>
        <w:t>за выполненную работу и отметок по журнал</w:t>
      </w:r>
      <w:r>
        <w:rPr>
          <w:b/>
          <w:bCs/>
          <w:color w:val="000000"/>
          <w:sz w:val="26"/>
          <w:szCs w:val="26"/>
        </w:rPr>
        <w:t>у</w:t>
      </w:r>
      <w:r w:rsidR="001C22E3">
        <w:rPr>
          <w:rStyle w:val="ac"/>
          <w:b/>
          <w:bCs/>
          <w:color w:val="000000"/>
          <w:sz w:val="26"/>
          <w:szCs w:val="26"/>
        </w:rPr>
        <w:footnoteReference w:id="1"/>
      </w:r>
    </w:p>
    <w:p w:rsidR="00192348" w:rsidRDefault="00192348" w:rsidP="00192348">
      <w:pPr>
        <w:spacing w:after="200" w:line="276" w:lineRule="auto"/>
        <w:jc w:val="center"/>
        <w:rPr>
          <w:sz w:val="16"/>
          <w:szCs w:val="16"/>
        </w:rPr>
      </w:pPr>
    </w:p>
    <w:p w:rsidR="003651E9" w:rsidRDefault="005D07C9" w:rsidP="00192348">
      <w:pPr>
        <w:spacing w:after="200" w:line="276" w:lineRule="auto"/>
        <w:jc w:val="center"/>
        <w:rPr>
          <w:sz w:val="16"/>
          <w:szCs w:val="16"/>
        </w:rPr>
      </w:pPr>
      <w:r w:rsidRPr="005D07C9">
        <w:rPr>
          <w:noProof/>
          <w:sz w:val="16"/>
          <w:szCs w:val="16"/>
        </w:rPr>
        <w:drawing>
          <wp:inline distT="0" distB="0" distL="0" distR="0">
            <wp:extent cx="5796501" cy="141533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5000" w:type="pct"/>
        <w:tblLook w:val="04A0"/>
      </w:tblPr>
      <w:tblGrid>
        <w:gridCol w:w="5496"/>
        <w:gridCol w:w="2410"/>
        <w:gridCol w:w="1665"/>
      </w:tblGrid>
      <w:tr w:rsidR="003651E9" w:rsidTr="006828AF">
        <w:tc>
          <w:tcPr>
            <w:tcW w:w="2871" w:type="pct"/>
            <w:vAlign w:val="center"/>
          </w:tcPr>
          <w:p w:rsidR="003651E9" w:rsidRPr="003651E9" w:rsidRDefault="003651E9" w:rsidP="003651E9">
            <w:pPr>
              <w:jc w:val="center"/>
              <w:rPr>
                <w:b/>
                <w:sz w:val="22"/>
              </w:rPr>
            </w:pPr>
            <w:proofErr w:type="spellStart"/>
            <w:r w:rsidRPr="003651E9">
              <w:rPr>
                <w:b/>
                <w:sz w:val="22"/>
              </w:rPr>
              <w:t>Соотвествие</w:t>
            </w:r>
            <w:proofErr w:type="spellEnd"/>
          </w:p>
        </w:tc>
        <w:tc>
          <w:tcPr>
            <w:tcW w:w="1259" w:type="pct"/>
            <w:vAlign w:val="center"/>
          </w:tcPr>
          <w:p w:rsidR="003651E9" w:rsidRPr="003651E9" w:rsidRDefault="003651E9" w:rsidP="003651E9">
            <w:pPr>
              <w:jc w:val="center"/>
              <w:rPr>
                <w:b/>
                <w:sz w:val="22"/>
              </w:rPr>
            </w:pPr>
            <w:r w:rsidRPr="003651E9">
              <w:rPr>
                <w:b/>
                <w:sz w:val="22"/>
              </w:rPr>
              <w:t>Количество участников</w:t>
            </w:r>
          </w:p>
        </w:tc>
        <w:tc>
          <w:tcPr>
            <w:tcW w:w="870" w:type="pct"/>
            <w:vAlign w:val="center"/>
          </w:tcPr>
          <w:p w:rsidR="003651E9" w:rsidRPr="003651E9" w:rsidRDefault="003651E9" w:rsidP="003651E9">
            <w:pPr>
              <w:jc w:val="center"/>
              <w:rPr>
                <w:b/>
                <w:sz w:val="22"/>
              </w:rPr>
            </w:pPr>
            <w:r w:rsidRPr="003651E9">
              <w:rPr>
                <w:b/>
                <w:sz w:val="22"/>
              </w:rPr>
              <w:t>%</w:t>
            </w:r>
          </w:p>
        </w:tc>
      </w:tr>
      <w:tr w:rsidR="003651E9" w:rsidTr="006828AF">
        <w:tc>
          <w:tcPr>
            <w:tcW w:w="2871" w:type="pct"/>
            <w:vAlign w:val="center"/>
          </w:tcPr>
          <w:p w:rsidR="003651E9" w:rsidRPr="00E153B7" w:rsidRDefault="003651E9" w:rsidP="003651E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Понизили</w:t>
            </w:r>
            <w:r>
              <w:rPr>
                <w:color w:val="000000"/>
              </w:rPr>
              <w:t xml:space="preserve"> (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&lt;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259" w:type="pct"/>
            <w:vAlign w:val="center"/>
          </w:tcPr>
          <w:p w:rsidR="003651E9" w:rsidRDefault="003651E9" w:rsidP="003651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3289</w:t>
            </w:r>
          </w:p>
        </w:tc>
        <w:tc>
          <w:tcPr>
            <w:tcW w:w="870" w:type="pct"/>
            <w:vAlign w:val="center"/>
          </w:tcPr>
          <w:p w:rsidR="003651E9" w:rsidRDefault="003651E9" w:rsidP="003651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</w:t>
            </w:r>
          </w:p>
        </w:tc>
      </w:tr>
      <w:tr w:rsidR="003651E9" w:rsidTr="006828AF">
        <w:tc>
          <w:tcPr>
            <w:tcW w:w="2871" w:type="pct"/>
            <w:vAlign w:val="center"/>
          </w:tcPr>
          <w:p w:rsidR="003651E9" w:rsidRPr="00E153B7" w:rsidRDefault="003651E9" w:rsidP="003651E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Подтвердили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259" w:type="pct"/>
            <w:vAlign w:val="center"/>
          </w:tcPr>
          <w:p w:rsidR="003651E9" w:rsidRDefault="003651E9" w:rsidP="003651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7713</w:t>
            </w:r>
          </w:p>
        </w:tc>
        <w:tc>
          <w:tcPr>
            <w:tcW w:w="870" w:type="pct"/>
            <w:vAlign w:val="center"/>
          </w:tcPr>
          <w:p w:rsidR="003651E9" w:rsidRDefault="003651E9" w:rsidP="003651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</w:t>
            </w:r>
            <w:r w:rsidR="00CF1C2F">
              <w:rPr>
                <w:color w:val="000000"/>
                <w:sz w:val="22"/>
                <w:szCs w:val="22"/>
              </w:rPr>
              <w:t>8</w:t>
            </w:r>
          </w:p>
        </w:tc>
      </w:tr>
      <w:tr w:rsidR="003651E9" w:rsidTr="006828AF">
        <w:tc>
          <w:tcPr>
            <w:tcW w:w="2871" w:type="pct"/>
            <w:vAlign w:val="center"/>
          </w:tcPr>
          <w:p w:rsidR="003651E9" w:rsidRPr="00E153B7" w:rsidRDefault="003651E9" w:rsidP="003651E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Повысили 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&gt;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259" w:type="pct"/>
            <w:vAlign w:val="center"/>
          </w:tcPr>
          <w:p w:rsidR="003651E9" w:rsidRDefault="003651E9" w:rsidP="003651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70" w:type="pct"/>
            <w:vAlign w:val="center"/>
          </w:tcPr>
          <w:p w:rsidR="003651E9" w:rsidRDefault="003651E9" w:rsidP="003651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3651E9" w:rsidTr="006828AF">
        <w:tc>
          <w:tcPr>
            <w:tcW w:w="2871" w:type="pct"/>
            <w:vAlign w:val="center"/>
          </w:tcPr>
          <w:p w:rsidR="003651E9" w:rsidRPr="00E153B7" w:rsidRDefault="003651E9" w:rsidP="003651E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b/>
                <w:bCs/>
                <w:color w:val="000000"/>
              </w:rPr>
            </w:pPr>
            <w:r w:rsidRPr="00E153B7">
              <w:rPr>
                <w:b/>
                <w:bCs/>
                <w:color w:val="000000"/>
              </w:rPr>
              <w:t>Всего*:</w:t>
            </w:r>
          </w:p>
        </w:tc>
        <w:tc>
          <w:tcPr>
            <w:tcW w:w="1259" w:type="pct"/>
            <w:vAlign w:val="center"/>
          </w:tcPr>
          <w:p w:rsidR="003651E9" w:rsidRPr="005D07C9" w:rsidRDefault="003651E9" w:rsidP="003651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07C9">
              <w:rPr>
                <w:b/>
                <w:color w:val="000000"/>
                <w:sz w:val="22"/>
                <w:szCs w:val="22"/>
              </w:rPr>
              <w:t>11908</w:t>
            </w:r>
          </w:p>
        </w:tc>
        <w:tc>
          <w:tcPr>
            <w:tcW w:w="870" w:type="pct"/>
            <w:vAlign w:val="center"/>
          </w:tcPr>
          <w:p w:rsidR="003651E9" w:rsidRPr="005D07C9" w:rsidRDefault="003651E9" w:rsidP="003651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07C9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5C3E4B" w:rsidRPr="001E6FEE" w:rsidRDefault="005C3E4B" w:rsidP="005C3E4B">
      <w:pPr>
        <w:spacing w:after="200" w:line="276" w:lineRule="auto"/>
        <w:rPr>
          <w:sz w:val="14"/>
          <w:szCs w:val="14"/>
        </w:rPr>
        <w:sectPr w:rsidR="005C3E4B" w:rsidRPr="001E6FEE" w:rsidSect="00FD37B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5C3E4B" w:rsidRDefault="005C3E4B" w:rsidP="00F81DE3">
      <w:pPr>
        <w:pStyle w:val="2"/>
        <w:jc w:val="center"/>
      </w:pPr>
      <w:bookmarkStart w:id="6" w:name="_Toc484088863"/>
      <w:bookmarkStart w:id="7" w:name="_Toc61338317"/>
      <w:r>
        <w:lastRenderedPageBreak/>
        <w:t>Распре</w:t>
      </w:r>
      <w:r w:rsidRPr="002C42A6">
        <w:t>деление первичных баллов</w:t>
      </w:r>
      <w:bookmarkEnd w:id="6"/>
      <w:r>
        <w:t xml:space="preserve"> по русскому языку</w:t>
      </w:r>
      <w:bookmarkEnd w:id="7"/>
    </w:p>
    <w:p w:rsidR="005C3E4B" w:rsidRDefault="005C3E4B" w:rsidP="005C3E4B">
      <w:pPr>
        <w:jc w:val="center"/>
        <w:rPr>
          <w:b/>
          <w:color w:val="000000"/>
          <w:sz w:val="26"/>
          <w:szCs w:val="26"/>
        </w:rPr>
      </w:pPr>
    </w:p>
    <w:p w:rsidR="00F81DE3" w:rsidRPr="005A244B" w:rsidRDefault="00F81DE3" w:rsidP="00F81DE3">
      <w:pPr>
        <w:rPr>
          <w:b/>
          <w:color w:val="000000"/>
        </w:rPr>
      </w:pPr>
      <w:r w:rsidRPr="005A244B">
        <w:rPr>
          <w:b/>
          <w:color w:val="000000"/>
        </w:rPr>
        <w:t>Максимальный первичный балл: 38</w:t>
      </w:r>
    </w:p>
    <w:p w:rsidR="00F81DE3" w:rsidRDefault="00F81DE3" w:rsidP="005C3E4B">
      <w:pPr>
        <w:jc w:val="center"/>
        <w:rPr>
          <w:b/>
          <w:color w:val="000000"/>
          <w:sz w:val="26"/>
          <w:szCs w:val="26"/>
        </w:rPr>
      </w:pPr>
    </w:p>
    <w:p w:rsidR="005C3E4B" w:rsidRPr="005411DC" w:rsidRDefault="005C3E4B" w:rsidP="005C3E4B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5C3E4B" w:rsidRDefault="005C3E4B" w:rsidP="005C3E4B"/>
    <w:p w:rsidR="005C3E4B" w:rsidRDefault="002548AA" w:rsidP="002548AA">
      <w:pPr>
        <w:tabs>
          <w:tab w:val="left" w:pos="6111"/>
        </w:tabs>
      </w:pPr>
      <w:r>
        <w:tab/>
      </w:r>
      <w:r w:rsidR="00812D02" w:rsidRPr="00812D02">
        <w:rPr>
          <w:noProof/>
        </w:rPr>
        <w:drawing>
          <wp:inline distT="0" distB="0" distL="0" distR="0">
            <wp:extent cx="9501808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3E4B" w:rsidRDefault="005C3E4B" w:rsidP="005C3E4B"/>
    <w:p w:rsidR="00F81DE3" w:rsidRDefault="001D191B" w:rsidP="005C3E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первичных баллов</w:t>
      </w:r>
    </w:p>
    <w:p w:rsidR="00812D02" w:rsidRDefault="00812D02" w:rsidP="005C3E4B">
      <w:pPr>
        <w:jc w:val="center"/>
        <w:rPr>
          <w:b/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1001"/>
        <w:gridCol w:w="811"/>
        <w:gridCol w:w="465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284"/>
      </w:tblGrid>
      <w:tr w:rsidR="001D191B" w:rsidRPr="001D191B" w:rsidTr="001D191B">
        <w:trPr>
          <w:cantSplit/>
          <w:trHeight w:val="510"/>
        </w:trPr>
        <w:tc>
          <w:tcPr>
            <w:tcW w:w="33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1B" w:rsidRPr="001D191B" w:rsidRDefault="008D7A51" w:rsidP="001D19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1B" w:rsidRPr="001D191B" w:rsidRDefault="001D191B" w:rsidP="001D19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91B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1D191B">
              <w:rPr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1D191B">
              <w:rPr>
                <w:b/>
                <w:bCs/>
                <w:color w:val="000000"/>
                <w:sz w:val="18"/>
                <w:szCs w:val="18"/>
              </w:rPr>
              <w:t>ков</w:t>
            </w:r>
            <w:proofErr w:type="spellEnd"/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38</w:t>
            </w:r>
          </w:p>
        </w:tc>
      </w:tr>
      <w:tr w:rsidR="001D191B" w:rsidRPr="001D191B" w:rsidTr="001D191B">
        <w:trPr>
          <w:cantSplit/>
          <w:trHeight w:val="510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1B" w:rsidRPr="001D191B" w:rsidRDefault="00756E93" w:rsidP="001D19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Брянская область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91B" w:rsidRPr="001D191B" w:rsidRDefault="001D191B" w:rsidP="001D191B">
            <w:pPr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11915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5</w:t>
            </w:r>
            <w:r w:rsidR="00756E9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1D191B" w:rsidRPr="001D191B" w:rsidTr="001D191B">
        <w:trPr>
          <w:cantSplit/>
          <w:trHeight w:val="51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B" w:rsidRPr="001D191B" w:rsidRDefault="001D191B" w:rsidP="00D41CF3">
            <w:pPr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91B" w:rsidRPr="001D191B" w:rsidRDefault="001D191B" w:rsidP="00D41CF3">
            <w:pPr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1329469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</w:t>
            </w:r>
            <w:r w:rsidR="00756E9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5</w:t>
            </w:r>
            <w:r w:rsidR="00756E9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191B" w:rsidRPr="001D191B" w:rsidRDefault="001D191B" w:rsidP="001D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0,3</w:t>
            </w:r>
          </w:p>
        </w:tc>
      </w:tr>
    </w:tbl>
    <w:p w:rsidR="00F81DE3" w:rsidRDefault="00F81DE3" w:rsidP="005C3E4B">
      <w:pPr>
        <w:jc w:val="center"/>
        <w:rPr>
          <w:b/>
          <w:sz w:val="26"/>
          <w:szCs w:val="26"/>
        </w:rPr>
      </w:pPr>
    </w:p>
    <w:p w:rsidR="00F81DE3" w:rsidRDefault="00F81DE3" w:rsidP="005C3E4B">
      <w:pPr>
        <w:jc w:val="center"/>
        <w:rPr>
          <w:b/>
          <w:sz w:val="26"/>
          <w:szCs w:val="26"/>
        </w:rPr>
      </w:pPr>
    </w:p>
    <w:p w:rsidR="005C3E4B" w:rsidRDefault="005C3E4B" w:rsidP="00F81DE3">
      <w:pPr>
        <w:pStyle w:val="2"/>
        <w:jc w:val="center"/>
      </w:pPr>
      <w:bookmarkStart w:id="8" w:name="_Toc484088864"/>
      <w:bookmarkStart w:id="9" w:name="_Toc61338318"/>
      <w:r>
        <w:lastRenderedPageBreak/>
        <w:t>Выполнение заданий по русскому языку группами учащихся (в % от числа участников)</w:t>
      </w:r>
      <w:bookmarkEnd w:id="8"/>
      <w:bookmarkEnd w:id="9"/>
    </w:p>
    <w:p w:rsidR="005C3E4B" w:rsidRPr="000D2DE0" w:rsidRDefault="005C3E4B" w:rsidP="005C3E4B"/>
    <w:tbl>
      <w:tblPr>
        <w:tblW w:w="5000" w:type="pct"/>
        <w:tblLook w:val="00A0"/>
      </w:tblPr>
      <w:tblGrid>
        <w:gridCol w:w="1507"/>
        <w:gridCol w:w="1081"/>
        <w:gridCol w:w="585"/>
        <w:gridCol w:w="590"/>
        <w:gridCol w:w="593"/>
        <w:gridCol w:w="593"/>
        <w:gridCol w:w="593"/>
        <w:gridCol w:w="593"/>
        <w:gridCol w:w="590"/>
        <w:gridCol w:w="593"/>
        <w:gridCol w:w="593"/>
        <w:gridCol w:w="594"/>
        <w:gridCol w:w="594"/>
        <w:gridCol w:w="594"/>
        <w:gridCol w:w="594"/>
        <w:gridCol w:w="651"/>
        <w:gridCol w:w="651"/>
        <w:gridCol w:w="651"/>
        <w:gridCol w:w="651"/>
        <w:gridCol w:w="594"/>
        <w:gridCol w:w="651"/>
        <w:gridCol w:w="650"/>
      </w:tblGrid>
      <w:tr w:rsidR="005C3E4B" w:rsidRPr="00E8475F" w:rsidTr="00E979BE">
        <w:trPr>
          <w:trHeight w:val="368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B5031D" w:rsidP="00E979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8475F">
              <w:rPr>
                <w:b/>
                <w:bCs/>
                <w:color w:val="000000"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1K1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1K2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12(2)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13(2)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15(1)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15(2)</w:t>
            </w:r>
          </w:p>
        </w:tc>
      </w:tr>
      <w:tr w:rsidR="005C3E4B" w:rsidRPr="00E8475F" w:rsidTr="00E979BE">
        <w:trPr>
          <w:trHeight w:val="368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B" w:rsidRPr="00E8475F" w:rsidRDefault="005C3E4B" w:rsidP="00E979B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7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41CF3" w:rsidRPr="002C6C68" w:rsidTr="007C46B5">
        <w:trPr>
          <w:trHeight w:val="36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CF3" w:rsidRPr="007C4270" w:rsidRDefault="00D41CF3" w:rsidP="00E97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0D5AEC" w:rsidRDefault="00D41CF3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D5AEC">
              <w:rPr>
                <w:b/>
                <w:color w:val="000000"/>
                <w:sz w:val="20"/>
                <w:szCs w:val="22"/>
              </w:rPr>
              <w:t>1329469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54,5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80,5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52,2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76,4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64,2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69,8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67,1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51,4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56,6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61,0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71,1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64,5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57,0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66,3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55,2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62,5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46,9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75,0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36,7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33,1</w:t>
            </w:r>
          </w:p>
        </w:tc>
      </w:tr>
      <w:tr w:rsidR="00D41CF3" w:rsidRPr="00E81B0E" w:rsidTr="007C46B5">
        <w:trPr>
          <w:trHeight w:val="36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CF3" w:rsidRPr="0028030C" w:rsidRDefault="00D41CF3" w:rsidP="00E979BE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0C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0D5AEC" w:rsidRDefault="00D41CF3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D5AEC">
              <w:rPr>
                <w:b/>
                <w:color w:val="000000"/>
                <w:sz w:val="20"/>
                <w:szCs w:val="22"/>
              </w:rPr>
              <w:t>11915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59,3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84,1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60,3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82,7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72,3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73,0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72,5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54,4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60,8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65,9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76,0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69,0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62,8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71,4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60,8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67,6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52,9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79,0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40,3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35,5</w:t>
            </w:r>
          </w:p>
        </w:tc>
      </w:tr>
      <w:tr w:rsidR="00D41CF3" w:rsidRPr="002C6C68" w:rsidTr="007C46B5">
        <w:trPr>
          <w:trHeight w:val="36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2C6C68" w:rsidRDefault="00D41CF3" w:rsidP="00E979BE">
            <w:pPr>
              <w:jc w:val="center"/>
              <w:rPr>
                <w:color w:val="000000"/>
                <w:sz w:val="20"/>
                <w:szCs w:val="20"/>
              </w:rPr>
            </w:pPr>
            <w:r w:rsidRPr="002C6C68">
              <w:rPr>
                <w:color w:val="000000"/>
                <w:sz w:val="20"/>
                <w:szCs w:val="20"/>
              </w:rPr>
              <w:t xml:space="preserve">Ср. % </w:t>
            </w:r>
            <w:proofErr w:type="spellStart"/>
            <w:r w:rsidRPr="002C6C68">
              <w:rPr>
                <w:color w:val="000000"/>
                <w:sz w:val="20"/>
                <w:szCs w:val="20"/>
              </w:rPr>
              <w:t>вып</w:t>
            </w:r>
            <w:proofErr w:type="spellEnd"/>
            <w:r w:rsidRPr="002C6C6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6C68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2C6C68">
              <w:rPr>
                <w:color w:val="000000"/>
                <w:sz w:val="20"/>
                <w:szCs w:val="20"/>
              </w:rPr>
              <w:t>. гр. баллов "2"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0D5AEC" w:rsidRDefault="00D41CF3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D5AEC">
              <w:rPr>
                <w:b/>
                <w:color w:val="000000"/>
                <w:sz w:val="20"/>
                <w:szCs w:val="22"/>
              </w:rPr>
              <w:t>790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13,4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56,5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34,4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21,0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45,5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32,8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19,4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17,2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21,5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45,4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27,0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24,8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21,1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14,6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13,9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27,9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7,0</w:t>
            </w:r>
          </w:p>
        </w:tc>
      </w:tr>
      <w:tr w:rsidR="00D41CF3" w:rsidRPr="002C6C68" w:rsidTr="007C46B5">
        <w:trPr>
          <w:trHeight w:val="36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2C6C68" w:rsidRDefault="00D41CF3" w:rsidP="00E979BE">
            <w:pPr>
              <w:jc w:val="center"/>
              <w:rPr>
                <w:color w:val="000000"/>
                <w:sz w:val="20"/>
                <w:szCs w:val="20"/>
              </w:rPr>
            </w:pPr>
            <w:r w:rsidRPr="002C6C68">
              <w:rPr>
                <w:color w:val="000000"/>
                <w:sz w:val="20"/>
                <w:szCs w:val="20"/>
              </w:rPr>
              <w:t xml:space="preserve">Ср. % </w:t>
            </w:r>
            <w:proofErr w:type="spellStart"/>
            <w:r w:rsidRPr="002C6C68">
              <w:rPr>
                <w:color w:val="000000"/>
                <w:sz w:val="20"/>
                <w:szCs w:val="20"/>
              </w:rPr>
              <w:t>вып</w:t>
            </w:r>
            <w:proofErr w:type="spellEnd"/>
            <w:r w:rsidRPr="002C6C6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6C68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2C6C68">
              <w:rPr>
                <w:color w:val="000000"/>
                <w:sz w:val="20"/>
                <w:szCs w:val="20"/>
              </w:rPr>
              <w:t>. гр. баллов "3"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0D5AEC" w:rsidRDefault="00D41CF3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D5AEC">
              <w:rPr>
                <w:b/>
                <w:color w:val="000000"/>
                <w:sz w:val="20"/>
                <w:szCs w:val="22"/>
              </w:rPr>
              <w:t>3955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39,8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76,4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37,3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72,6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55,4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65,0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58,9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40,6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44,2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50,7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67,5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59,4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50,1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54,7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41,4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46,5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28,3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68,1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23,3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18,0</w:t>
            </w:r>
          </w:p>
        </w:tc>
      </w:tr>
      <w:tr w:rsidR="00D41CF3" w:rsidRPr="002C6C68" w:rsidTr="007C46B5">
        <w:trPr>
          <w:trHeight w:val="36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2C6C68" w:rsidRDefault="00D41CF3" w:rsidP="00E979BE">
            <w:pPr>
              <w:jc w:val="center"/>
              <w:rPr>
                <w:color w:val="000000"/>
                <w:sz w:val="20"/>
                <w:szCs w:val="20"/>
              </w:rPr>
            </w:pPr>
            <w:r w:rsidRPr="002C6C68">
              <w:rPr>
                <w:color w:val="000000"/>
                <w:sz w:val="20"/>
                <w:szCs w:val="20"/>
              </w:rPr>
              <w:t xml:space="preserve">Ср. % </w:t>
            </w:r>
            <w:proofErr w:type="spellStart"/>
            <w:r w:rsidRPr="002C6C68">
              <w:rPr>
                <w:color w:val="000000"/>
                <w:sz w:val="20"/>
                <w:szCs w:val="20"/>
              </w:rPr>
              <w:t>вып</w:t>
            </w:r>
            <w:proofErr w:type="spellEnd"/>
            <w:r w:rsidRPr="002C6C6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6C68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2C6C68">
              <w:rPr>
                <w:color w:val="000000"/>
                <w:sz w:val="20"/>
                <w:szCs w:val="20"/>
              </w:rPr>
              <w:t>. гр. баллов "4"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0D5AEC" w:rsidRDefault="00D41CF3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D5AEC">
              <w:rPr>
                <w:b/>
                <w:color w:val="000000"/>
                <w:sz w:val="20"/>
                <w:szCs w:val="22"/>
              </w:rPr>
              <w:t>5432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89,7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73,2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92,1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84,6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81,0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59,9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69,7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74,9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81,0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75,3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69,3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83,3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72,1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81,8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65,6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88,6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45,1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39,9</w:t>
            </w:r>
          </w:p>
        </w:tc>
      </w:tr>
      <w:tr w:rsidR="00D41CF3" w:rsidRPr="002C6C68" w:rsidTr="007C46B5">
        <w:trPr>
          <w:trHeight w:val="36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2C6C68" w:rsidRDefault="00D41CF3" w:rsidP="00E979BE">
            <w:pPr>
              <w:jc w:val="center"/>
              <w:rPr>
                <w:color w:val="000000"/>
                <w:sz w:val="20"/>
                <w:szCs w:val="20"/>
              </w:rPr>
            </w:pPr>
            <w:r w:rsidRPr="002C6C68">
              <w:rPr>
                <w:color w:val="000000"/>
                <w:sz w:val="20"/>
                <w:szCs w:val="20"/>
              </w:rPr>
              <w:t xml:space="preserve">Ср. % </w:t>
            </w:r>
            <w:proofErr w:type="spellStart"/>
            <w:r w:rsidRPr="002C6C68">
              <w:rPr>
                <w:color w:val="000000"/>
                <w:sz w:val="20"/>
                <w:szCs w:val="20"/>
              </w:rPr>
              <w:t>вып</w:t>
            </w:r>
            <w:proofErr w:type="spellEnd"/>
            <w:r w:rsidRPr="002C6C6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6C68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2C6C68">
              <w:rPr>
                <w:color w:val="000000"/>
                <w:sz w:val="20"/>
                <w:szCs w:val="20"/>
              </w:rPr>
              <w:t>. гр. баллов "5"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0D5AEC" w:rsidRDefault="00D41CF3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0D5AEC">
              <w:rPr>
                <w:b/>
                <w:color w:val="000000"/>
                <w:sz w:val="20"/>
                <w:szCs w:val="22"/>
              </w:rPr>
              <w:t>1738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89,6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96,6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95,2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98,6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95,8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94,9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84,4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90,3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92,6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93,3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90,4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88,5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95,5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90,4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95,3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90,2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96,9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77,7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F3" w:rsidRPr="00D41CF3" w:rsidRDefault="00D41CF3">
            <w:pPr>
              <w:jc w:val="center"/>
              <w:rPr>
                <w:color w:val="000000"/>
                <w:sz w:val="20"/>
                <w:szCs w:val="22"/>
              </w:rPr>
            </w:pPr>
            <w:r w:rsidRPr="00D41CF3">
              <w:rPr>
                <w:color w:val="000000"/>
                <w:sz w:val="20"/>
                <w:szCs w:val="22"/>
              </w:rPr>
              <w:t>75,0</w:t>
            </w:r>
          </w:p>
        </w:tc>
      </w:tr>
    </w:tbl>
    <w:p w:rsidR="005C3E4B" w:rsidRDefault="005C3E4B" w:rsidP="005C3E4B"/>
    <w:p w:rsidR="005C3E4B" w:rsidRPr="000D2DE0" w:rsidRDefault="005C3E4B" w:rsidP="005C3E4B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5C3E4B" w:rsidRDefault="005C3E4B" w:rsidP="005C3E4B">
      <w:pPr>
        <w:jc w:val="center"/>
      </w:pPr>
    </w:p>
    <w:p w:rsidR="00F81DE3" w:rsidRDefault="00373A8D" w:rsidP="005C3E4B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27306</wp:posOffset>
            </wp:positionV>
            <wp:extent cx="9182100" cy="2686050"/>
            <wp:effectExtent l="0" t="0" r="0" b="0"/>
            <wp:wrapNone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F1901" w:rsidRDefault="002F1901" w:rsidP="002C42A6">
      <w:pPr>
        <w:sectPr w:rsidR="002F1901" w:rsidSect="00CA5479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E70E7D" w:rsidRPr="001E6FEE" w:rsidRDefault="00E70E7D" w:rsidP="00B86661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10" w:name="_Toc61338319"/>
      <w:r w:rsidRPr="001E6FEE">
        <w:rPr>
          <w:sz w:val="26"/>
          <w:szCs w:val="26"/>
        </w:rPr>
        <w:lastRenderedPageBreak/>
        <w:t>Описание проверочной работы по русскому языку</w:t>
      </w:r>
      <w:bookmarkEnd w:id="10"/>
    </w:p>
    <w:p w:rsidR="00CA44A4" w:rsidRPr="00491ECD" w:rsidRDefault="00CA44A4" w:rsidP="00CA44A4">
      <w:pPr>
        <w:pStyle w:val="32"/>
        <w:shd w:val="clear" w:color="auto" w:fill="auto"/>
        <w:tabs>
          <w:tab w:val="left" w:pos="358"/>
        </w:tabs>
        <w:spacing w:before="0" w:after="0" w:line="240" w:lineRule="auto"/>
        <w:jc w:val="center"/>
        <w:rPr>
          <w:sz w:val="24"/>
          <w:szCs w:val="24"/>
        </w:rPr>
      </w:pPr>
    </w:p>
    <w:p w:rsidR="00E70E7D" w:rsidRPr="00144A78" w:rsidRDefault="00E70E7D" w:rsidP="00144A78">
      <w:pPr>
        <w:jc w:val="center"/>
        <w:rPr>
          <w:b/>
        </w:rPr>
      </w:pPr>
      <w:r w:rsidRPr="00144A78">
        <w:rPr>
          <w:b/>
        </w:rPr>
        <w:t>Структура варианта проверочной работы</w:t>
      </w:r>
    </w:p>
    <w:p w:rsidR="006D4495" w:rsidRPr="00491ECD" w:rsidRDefault="006D4495" w:rsidP="00CA44A4">
      <w:pPr>
        <w:pStyle w:val="32"/>
        <w:shd w:val="clear" w:color="auto" w:fill="auto"/>
        <w:tabs>
          <w:tab w:val="left" w:pos="358"/>
        </w:tabs>
        <w:spacing w:before="0" w:after="0" w:line="240" w:lineRule="auto"/>
        <w:jc w:val="center"/>
        <w:rPr>
          <w:sz w:val="24"/>
          <w:szCs w:val="24"/>
        </w:rPr>
      </w:pPr>
    </w:p>
    <w:p w:rsidR="00E70E7D" w:rsidRPr="00491ECD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ECD">
        <w:rPr>
          <w:sz w:val="24"/>
          <w:szCs w:val="24"/>
        </w:rPr>
        <w:t>Вариант проверочной работы состоит из двух частей, которые выполняются в разные дни и различаются по содержанию и количеству заданий.</w:t>
      </w:r>
    </w:p>
    <w:p w:rsidR="00E70E7D" w:rsidRPr="00491ECD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ECD">
        <w:rPr>
          <w:sz w:val="24"/>
          <w:szCs w:val="24"/>
        </w:rPr>
        <w:t>Часть 1 содержит 3 задания: диктант (задание 1) и 2 задания по написанному тексту.</w:t>
      </w:r>
    </w:p>
    <w:p w:rsidR="00E70E7D" w:rsidRPr="00491ECD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ECD">
        <w:rPr>
          <w:sz w:val="24"/>
          <w:szCs w:val="24"/>
        </w:rPr>
        <w:t>Часть 2 содержит 12 заданий, в том числе 9 заданий к приведенному в варианте проверочной работы тексту для чтения.</w:t>
      </w:r>
    </w:p>
    <w:p w:rsidR="00CA44A4" w:rsidRPr="00BF4E65" w:rsidRDefault="00CA44A4" w:rsidP="00CA44A4">
      <w:pPr>
        <w:pStyle w:val="32"/>
        <w:shd w:val="clear" w:color="auto" w:fill="auto"/>
        <w:tabs>
          <w:tab w:val="left" w:pos="322"/>
        </w:tabs>
        <w:spacing w:before="0" w:after="0" w:line="240" w:lineRule="auto"/>
        <w:jc w:val="center"/>
        <w:rPr>
          <w:sz w:val="24"/>
          <w:szCs w:val="24"/>
        </w:rPr>
      </w:pPr>
    </w:p>
    <w:p w:rsidR="00E70E7D" w:rsidRPr="00144A78" w:rsidRDefault="00E70E7D" w:rsidP="00144A78">
      <w:pPr>
        <w:jc w:val="center"/>
        <w:rPr>
          <w:b/>
        </w:rPr>
      </w:pPr>
      <w:r w:rsidRPr="00144A78">
        <w:rPr>
          <w:b/>
        </w:rPr>
        <w:t>Типы заданий, сценарии выполнения заданий</w:t>
      </w:r>
    </w:p>
    <w:p w:rsidR="006D4495" w:rsidRPr="00BF4E65" w:rsidRDefault="006D4495" w:rsidP="00CA44A4">
      <w:pPr>
        <w:pStyle w:val="32"/>
        <w:shd w:val="clear" w:color="auto" w:fill="auto"/>
        <w:tabs>
          <w:tab w:val="left" w:pos="322"/>
        </w:tabs>
        <w:spacing w:before="0" w:after="0" w:line="240" w:lineRule="auto"/>
        <w:jc w:val="center"/>
        <w:rPr>
          <w:sz w:val="24"/>
          <w:szCs w:val="24"/>
        </w:rPr>
      </w:pP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 xml:space="preserve">Задания части 1 проверочной работы направлены прежде всего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BF4E65">
        <w:rPr>
          <w:sz w:val="24"/>
          <w:szCs w:val="24"/>
        </w:rPr>
        <w:t>общеучебными</w:t>
      </w:r>
      <w:proofErr w:type="spellEnd"/>
      <w:r w:rsidRPr="00BF4E65">
        <w:rPr>
          <w:sz w:val="24"/>
          <w:szCs w:val="24"/>
        </w:rPr>
        <w:t xml:space="preserve"> универсальными действиями.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 xml:space="preserve">Задание 1 проверяет 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 w:rsidRPr="00BF4E65">
        <w:rPr>
          <w:sz w:val="24"/>
          <w:szCs w:val="24"/>
        </w:rPr>
        <w:t>аудирования</w:t>
      </w:r>
      <w:proofErr w:type="spellEnd"/>
      <w:r w:rsidRPr="00BF4E65">
        <w:rPr>
          <w:sz w:val="24"/>
          <w:szCs w:val="24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Задания 2 и 3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Задание 2 проверяет умение распознавать и подчеркивать однородные члены в предложении (</w:t>
      </w:r>
      <w:proofErr w:type="spellStart"/>
      <w:r w:rsidRPr="00BF4E65">
        <w:rPr>
          <w:sz w:val="24"/>
          <w:szCs w:val="24"/>
        </w:rPr>
        <w:t>учебноязыковое</w:t>
      </w:r>
      <w:proofErr w:type="spellEnd"/>
      <w:r w:rsidRPr="00BF4E65">
        <w:rPr>
          <w:sz w:val="24"/>
          <w:szCs w:val="24"/>
        </w:rPr>
        <w:t xml:space="preserve"> синтаксическое опознавательное умение); задание 3 (п. 1) - умение распознавать и графически обозначать главные члены предложения, задание 3 (п. 2) - умение распознавать изученные части речи в предложении (</w:t>
      </w:r>
      <w:proofErr w:type="spellStart"/>
      <w:r w:rsidRPr="00BF4E65">
        <w:rPr>
          <w:sz w:val="24"/>
          <w:szCs w:val="24"/>
        </w:rPr>
        <w:t>учебноязыковое</w:t>
      </w:r>
      <w:proofErr w:type="spellEnd"/>
      <w:r w:rsidRPr="00BF4E65">
        <w:rPr>
          <w:sz w:val="24"/>
          <w:szCs w:val="24"/>
        </w:rPr>
        <w:t xml:space="preserve"> морфологическое опознавательное умение).</w:t>
      </w:r>
    </w:p>
    <w:p w:rsidR="00E70E7D" w:rsidRPr="00BF4E65" w:rsidRDefault="00E70E7D" w:rsidP="00CA44A4">
      <w:pPr>
        <w:pStyle w:val="23"/>
        <w:shd w:val="clear" w:color="auto" w:fill="auto"/>
        <w:tabs>
          <w:tab w:val="left" w:pos="3970"/>
          <w:tab w:val="left" w:pos="68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4 направлено на проверку умения распознавать правильную орфоэпическую норму, вместе с тем оно способствует проверке коммуникативных универсальных учебных действий; задание 5 проверяет умение классифицировать согласные звуки в результате частичного фонетического анализа (учебно-языковые опознавательные и классификационные умения).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В задании 6 на основании адекватного понимания обучающимися письменно предъявляемой текстовой информации и владения изучающим видом чтения (</w:t>
      </w:r>
      <w:proofErr w:type="spellStart"/>
      <w:r w:rsidRPr="00BF4E65">
        <w:rPr>
          <w:sz w:val="24"/>
          <w:szCs w:val="24"/>
        </w:rPr>
        <w:t>общеучебные</w:t>
      </w:r>
      <w:proofErr w:type="spellEnd"/>
      <w:r w:rsidRPr="00BF4E65">
        <w:rPr>
          <w:sz w:val="24"/>
          <w:szCs w:val="24"/>
        </w:rPr>
        <w:t xml:space="preserve">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 xml:space="preserve">Задание 7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 w:rsidRPr="00BF4E65">
        <w:rPr>
          <w:sz w:val="24"/>
          <w:szCs w:val="24"/>
        </w:rPr>
        <w:t>общеучебными</w:t>
      </w:r>
      <w:proofErr w:type="spellEnd"/>
      <w:r w:rsidRPr="00BF4E65">
        <w:rPr>
          <w:sz w:val="24"/>
          <w:szCs w:val="24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8 предполагает адекватное понимание и анализ обучающимися письменно предъявляемой текстовой информации (</w:t>
      </w:r>
      <w:proofErr w:type="spellStart"/>
      <w:r w:rsidRPr="00BF4E65">
        <w:rPr>
          <w:sz w:val="24"/>
          <w:szCs w:val="24"/>
        </w:rPr>
        <w:t>общеучебные</w:t>
      </w:r>
      <w:proofErr w:type="spellEnd"/>
      <w:r w:rsidRPr="00BF4E65">
        <w:rPr>
          <w:sz w:val="24"/>
          <w:szCs w:val="24"/>
        </w:rP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- уровень владения </w:t>
      </w:r>
      <w:proofErr w:type="spellStart"/>
      <w:r w:rsidRPr="00BF4E65">
        <w:rPr>
          <w:sz w:val="24"/>
          <w:szCs w:val="24"/>
        </w:rPr>
        <w:t>общеучебными</w:t>
      </w:r>
      <w:proofErr w:type="spellEnd"/>
      <w:r w:rsidRPr="00BF4E65">
        <w:rPr>
          <w:sz w:val="24"/>
          <w:szCs w:val="24"/>
        </w:rPr>
        <w:t xml:space="preserve"> универсальными действиями.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9 выявляет и уровень учебно-языкового опознавательного умения обучающихся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lastRenderedPageBreak/>
        <w:t>В задании 10 одновременно проверяется: учебно-языковое умение подбирать к слову близкие по значению слова (синонимы); предметное коммуникативное умение, заключающееся в понимании обучающимися уместного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</w:p>
    <w:p w:rsidR="00E70E7D" w:rsidRPr="00BF4E65" w:rsidRDefault="00E70E7D" w:rsidP="00CA44A4">
      <w:pPr>
        <w:pStyle w:val="23"/>
        <w:shd w:val="clear" w:color="auto" w:fill="auto"/>
        <w:tabs>
          <w:tab w:val="left" w:pos="4018"/>
          <w:tab w:val="left" w:pos="592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Задания 11-14 проверяют знание обучающимися основных языковых единиц и направлены на выявление уровня владения логическими универсальными учебными действиями: анализ структуры слова;</w:t>
      </w:r>
      <w:r w:rsidR="00CA44A4" w:rsidRPr="00BF4E65">
        <w:rPr>
          <w:sz w:val="24"/>
          <w:szCs w:val="24"/>
        </w:rPr>
        <w:t xml:space="preserve"> </w:t>
      </w:r>
      <w:r w:rsidRPr="00BF4E65">
        <w:rPr>
          <w:sz w:val="24"/>
          <w:szCs w:val="24"/>
        </w:rPr>
        <w:t>преобразование структурной схемы слова в слово; анализ грамматических признаков имен существительных, имен прилагательных, глаголов; установление причинно-следственных связей при выявлении этих признаков; построение логической цепи рассуждений. Задание 11 позволяет выявить уровень учебно-языкового умения классифицировать слова по составу; задания 12-14 - уровень учебно-языкового умения классифицировать части речи и распознавать их грамматические признаки.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Задание 15 предполагает адекватное понимание обучающимися письменно предъявляемой информации (</w:t>
      </w:r>
      <w:proofErr w:type="spellStart"/>
      <w:r w:rsidRPr="00BF4E65">
        <w:rPr>
          <w:sz w:val="24"/>
          <w:szCs w:val="24"/>
        </w:rPr>
        <w:t>общеучебные</w:t>
      </w:r>
      <w:proofErr w:type="spellEnd"/>
      <w:r w:rsidRPr="00BF4E65">
        <w:rPr>
          <w:sz w:val="24"/>
          <w:szCs w:val="24"/>
        </w:rPr>
        <w:t xml:space="preserve">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</w:t>
      </w:r>
    </w:p>
    <w:p w:rsidR="00E70E7D" w:rsidRPr="00BF4E65" w:rsidRDefault="00E70E7D" w:rsidP="00CA44A4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Необходимо отметить, что проверяемые в заданиях 4, 6-10 и 15 умения востребованы в жизненных ситуациях межличностного устного и письменного общения.</w:t>
      </w:r>
    </w:p>
    <w:p w:rsidR="00E70E7D" w:rsidRPr="00BF4E65" w:rsidRDefault="00E70E7D" w:rsidP="00CA44A4">
      <w:pPr>
        <w:pStyle w:val="23"/>
        <w:shd w:val="clear" w:color="auto" w:fill="auto"/>
        <w:spacing w:before="240" w:after="0" w:line="240" w:lineRule="auto"/>
        <w:ind w:firstLine="709"/>
        <w:jc w:val="both"/>
        <w:rPr>
          <w:sz w:val="24"/>
          <w:szCs w:val="24"/>
        </w:rPr>
      </w:pPr>
      <w:r w:rsidRPr="00BF4E65">
        <w:rPr>
          <w:sz w:val="24"/>
          <w:szCs w:val="24"/>
        </w:rPr>
        <w:t>На выполнение проверочной работы по русскому языку дается 90 минут. Задания частей 1 и 2 выполняются в разные дни. На выполнение заданий части 1 отводится 45 минут, в конце этого времени ответы на задания части 1 сдаются. На выполнение заданий части 2 отводится также 45 минут.</w:t>
      </w:r>
    </w:p>
    <w:p w:rsidR="00CA44A4" w:rsidRPr="00CF56F4" w:rsidRDefault="00CA44A4" w:rsidP="00CA44A4">
      <w:pPr>
        <w:pStyle w:val="32"/>
        <w:shd w:val="clear" w:color="auto" w:fill="auto"/>
        <w:tabs>
          <w:tab w:val="left" w:pos="356"/>
        </w:tabs>
        <w:spacing w:before="0" w:after="0" w:line="240" w:lineRule="auto"/>
        <w:jc w:val="center"/>
        <w:rPr>
          <w:color w:val="000000"/>
          <w:sz w:val="24"/>
          <w:szCs w:val="24"/>
          <w:highlight w:val="yellow"/>
          <w:lang w:bidi="ru-RU"/>
        </w:rPr>
      </w:pPr>
      <w:bookmarkStart w:id="11" w:name="bookmark10"/>
    </w:p>
    <w:p w:rsidR="00CA44A4" w:rsidRPr="00144A78" w:rsidRDefault="00CA44A4" w:rsidP="00144A78">
      <w:pPr>
        <w:jc w:val="center"/>
        <w:rPr>
          <w:b/>
          <w:lang w:bidi="ru-RU"/>
        </w:rPr>
      </w:pPr>
      <w:r w:rsidRPr="00144A78">
        <w:rPr>
          <w:b/>
          <w:lang w:bidi="ru-RU"/>
        </w:rPr>
        <w:t>Система оценивания выполнения отдельных заданий и проверочной работы в целом</w:t>
      </w:r>
      <w:bookmarkEnd w:id="11"/>
    </w:p>
    <w:p w:rsidR="006D4495" w:rsidRPr="00BF4E65" w:rsidRDefault="006D4495" w:rsidP="00CA44A4">
      <w:pPr>
        <w:pStyle w:val="32"/>
        <w:shd w:val="clear" w:color="auto" w:fill="auto"/>
        <w:tabs>
          <w:tab w:val="left" w:pos="356"/>
        </w:tabs>
        <w:spacing w:before="0" w:after="0" w:line="240" w:lineRule="auto"/>
        <w:jc w:val="center"/>
        <w:rPr>
          <w:sz w:val="24"/>
          <w:szCs w:val="24"/>
        </w:rPr>
      </w:pPr>
    </w:p>
    <w:p w:rsidR="00CA44A4" w:rsidRPr="00BF4E65" w:rsidRDefault="00CA44A4" w:rsidP="00CA44A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BF4E65">
        <w:rPr>
          <w:color w:val="000000"/>
          <w:sz w:val="24"/>
          <w:lang w:bidi="ru-RU"/>
        </w:rPr>
        <w:t>Правильно выполненная работа оценивается 38 баллами.</w:t>
      </w:r>
    </w:p>
    <w:p w:rsidR="00CA44A4" w:rsidRPr="00CA44A4" w:rsidRDefault="00CA44A4" w:rsidP="00CA44A4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</w:rPr>
      </w:pPr>
      <w:r w:rsidRPr="00BF4E65">
        <w:rPr>
          <w:color w:val="000000"/>
          <w:sz w:val="24"/>
          <w:lang w:bidi="ru-RU"/>
        </w:rPr>
        <w:t>Выполнение задания 1 оценивается по критериям от 0 до 7 баллов. Ответ на каждое из заданий 2, 7, 12, 13, 15 оценивается от 0 до 3 баллов. Ответы на задание 3 по пункту 1) оцениваются от 0 до 1 балла, по пункту 2) - от 0 до 3 баллов. Ответ на каждое из заданий 4, 6, 8, 11 оценивается от 0 до 2 баллов. Правильный ответ на каждое из заданий 5, 9, 10, 14 оценивается 1 баллом.</w:t>
      </w:r>
    </w:p>
    <w:p w:rsidR="006D4495" w:rsidRDefault="006D4495" w:rsidP="00CA44A4">
      <w:pPr>
        <w:pStyle w:val="af2"/>
        <w:shd w:val="clear" w:color="auto" w:fill="auto"/>
        <w:spacing w:before="120" w:line="240" w:lineRule="auto"/>
        <w:jc w:val="center"/>
        <w:rPr>
          <w:color w:val="000000"/>
          <w:sz w:val="24"/>
          <w:lang w:bidi="ru-RU"/>
        </w:rPr>
      </w:pPr>
    </w:p>
    <w:p w:rsidR="00CA44A4" w:rsidRDefault="00CA44A4" w:rsidP="00CA44A4">
      <w:pPr>
        <w:pStyle w:val="af2"/>
        <w:shd w:val="clear" w:color="auto" w:fill="auto"/>
        <w:spacing w:before="120" w:line="240" w:lineRule="auto"/>
        <w:jc w:val="center"/>
        <w:rPr>
          <w:color w:val="000000"/>
          <w:sz w:val="24"/>
          <w:lang w:bidi="ru-RU"/>
        </w:rPr>
      </w:pPr>
      <w:r w:rsidRPr="00CA44A4">
        <w:rPr>
          <w:color w:val="000000"/>
          <w:sz w:val="24"/>
          <w:lang w:bidi="ru-RU"/>
        </w:rPr>
        <w:t>Рекомендации по переводу первичных баллов в отметки по пятибалльной шкале</w:t>
      </w:r>
    </w:p>
    <w:p w:rsidR="006D4495" w:rsidRPr="00CA44A4" w:rsidRDefault="006D4495" w:rsidP="00CA44A4">
      <w:pPr>
        <w:pStyle w:val="af2"/>
        <w:shd w:val="clear" w:color="auto" w:fill="auto"/>
        <w:spacing w:before="120" w:line="240" w:lineRule="auto"/>
        <w:jc w:val="center"/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94"/>
        <w:gridCol w:w="1488"/>
        <w:gridCol w:w="1493"/>
        <w:gridCol w:w="1493"/>
        <w:gridCol w:w="1526"/>
      </w:tblGrid>
      <w:tr w:rsidR="00CA44A4" w:rsidRPr="008131D0" w:rsidTr="006D4495">
        <w:trPr>
          <w:trHeight w:hRule="exact" w:val="56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322" w:lineRule="exact"/>
              <w:rPr>
                <w:sz w:val="24"/>
                <w:highlight w:val="yellow"/>
              </w:rPr>
            </w:pPr>
            <w:r w:rsidRPr="008131D0">
              <w:rPr>
                <w:rStyle w:val="24"/>
                <w:color w:val="auto"/>
                <w:sz w:val="24"/>
                <w:shd w:val="clear" w:color="auto" w:fill="auto"/>
              </w:rPr>
              <w:t>Отметка по пятибалльной шкале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B56FD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  <w:highlight w:val="yellow"/>
              </w:rPr>
            </w:pP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  <w:r w:rsidR="00CA44A4" w:rsidRPr="008131D0">
              <w:rPr>
                <w:rStyle w:val="24"/>
                <w:color w:val="auto"/>
                <w:sz w:val="24"/>
                <w:shd w:val="clear" w:color="auto" w:fill="auto"/>
              </w:rPr>
              <w:t>2</w:t>
            </w: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B56FD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  <w:highlight w:val="yellow"/>
              </w:rPr>
            </w:pP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  <w:r w:rsidR="00CA44A4" w:rsidRPr="008131D0">
              <w:rPr>
                <w:rStyle w:val="24"/>
                <w:color w:val="auto"/>
                <w:sz w:val="24"/>
                <w:shd w:val="clear" w:color="auto" w:fill="auto"/>
              </w:rPr>
              <w:t>3</w:t>
            </w: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B56FD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  <w:highlight w:val="yellow"/>
              </w:rPr>
            </w:pP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  <w:r w:rsidR="00CA44A4" w:rsidRPr="008131D0">
              <w:rPr>
                <w:rStyle w:val="24"/>
                <w:color w:val="auto"/>
                <w:sz w:val="24"/>
                <w:shd w:val="clear" w:color="auto" w:fill="auto"/>
              </w:rPr>
              <w:t>4</w:t>
            </w: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B56FD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  <w:highlight w:val="yellow"/>
              </w:rPr>
            </w:pP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  <w:r w:rsidR="00CA44A4" w:rsidRPr="008131D0">
              <w:rPr>
                <w:rStyle w:val="24"/>
                <w:color w:val="auto"/>
                <w:sz w:val="24"/>
                <w:shd w:val="clear" w:color="auto" w:fill="auto"/>
              </w:rPr>
              <w:t>5</w:t>
            </w:r>
            <w:r>
              <w:rPr>
                <w:rStyle w:val="24"/>
                <w:color w:val="auto"/>
                <w:sz w:val="24"/>
                <w:shd w:val="clear" w:color="auto" w:fill="auto"/>
              </w:rPr>
              <w:t>"</w:t>
            </w:r>
          </w:p>
        </w:tc>
      </w:tr>
      <w:tr w:rsidR="00CA44A4" w:rsidRPr="008131D0" w:rsidTr="000904D3">
        <w:trPr>
          <w:trHeight w:hRule="exact" w:val="559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Первичные баллы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0-13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14-23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24-32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4A4" w:rsidRPr="008131D0" w:rsidRDefault="00CA44A4" w:rsidP="00CA44A4">
            <w:pPr>
              <w:pStyle w:val="23"/>
              <w:shd w:val="clear" w:color="auto" w:fill="auto"/>
              <w:spacing w:after="0" w:line="280" w:lineRule="exact"/>
              <w:rPr>
                <w:sz w:val="24"/>
              </w:rPr>
            </w:pPr>
            <w:r w:rsidRPr="008131D0">
              <w:rPr>
                <w:sz w:val="24"/>
              </w:rPr>
              <w:t>33-38</w:t>
            </w:r>
          </w:p>
        </w:tc>
      </w:tr>
    </w:tbl>
    <w:p w:rsidR="00E70E7D" w:rsidRDefault="00E70E7D" w:rsidP="00E70E7D">
      <w:pPr>
        <w:pStyle w:val="23"/>
        <w:shd w:val="clear" w:color="auto" w:fill="auto"/>
        <w:spacing w:after="300" w:line="322" w:lineRule="exact"/>
        <w:ind w:firstLine="840"/>
        <w:jc w:val="both"/>
        <w:rPr>
          <w:sz w:val="24"/>
          <w:szCs w:val="24"/>
        </w:rPr>
      </w:pPr>
    </w:p>
    <w:p w:rsidR="001E6FEE" w:rsidRDefault="001E6FEE" w:rsidP="00E70E7D">
      <w:pPr>
        <w:pStyle w:val="23"/>
        <w:shd w:val="clear" w:color="auto" w:fill="auto"/>
        <w:spacing w:after="300" w:line="322" w:lineRule="exact"/>
        <w:ind w:firstLine="840"/>
        <w:jc w:val="both"/>
        <w:rPr>
          <w:sz w:val="24"/>
          <w:szCs w:val="24"/>
        </w:rPr>
      </w:pPr>
    </w:p>
    <w:p w:rsidR="00081AB0" w:rsidRPr="004341DB" w:rsidRDefault="00081AB0" w:rsidP="00E70E7D">
      <w:pPr>
        <w:pStyle w:val="23"/>
        <w:shd w:val="clear" w:color="auto" w:fill="auto"/>
        <w:spacing w:after="300" w:line="322" w:lineRule="exact"/>
        <w:ind w:firstLine="840"/>
        <w:jc w:val="both"/>
        <w:rPr>
          <w:sz w:val="24"/>
          <w:szCs w:val="24"/>
        </w:rPr>
      </w:pPr>
    </w:p>
    <w:p w:rsidR="002F1901" w:rsidRDefault="002F1901" w:rsidP="00B86661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sz w:val="26"/>
          <w:szCs w:val="26"/>
        </w:rPr>
      </w:pPr>
      <w:bookmarkStart w:id="12" w:name="_Toc61338320"/>
      <w:r w:rsidRPr="001E6FEE">
        <w:rPr>
          <w:sz w:val="26"/>
          <w:szCs w:val="26"/>
        </w:rPr>
        <w:lastRenderedPageBreak/>
        <w:t>Достижение планируемых результатов по русскому языку в соответствии с ПООП НОО и ФГОС</w:t>
      </w:r>
      <w:bookmarkEnd w:id="12"/>
    </w:p>
    <w:tbl>
      <w:tblPr>
        <w:tblW w:w="5000" w:type="pct"/>
        <w:tblLayout w:type="fixed"/>
        <w:tblLook w:val="04A0"/>
      </w:tblPr>
      <w:tblGrid>
        <w:gridCol w:w="675"/>
        <w:gridCol w:w="7229"/>
        <w:gridCol w:w="568"/>
        <w:gridCol w:w="993"/>
        <w:gridCol w:w="1012"/>
      </w:tblGrid>
      <w:tr w:rsidR="00843DDF" w:rsidRPr="00AC3E5C" w:rsidTr="00093EEB">
        <w:trPr>
          <w:trHeight w:val="799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43DDF" w:rsidRPr="00AC3E5C" w:rsidRDefault="00843DDF" w:rsidP="00AC3E5C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C3E5C">
              <w:rPr>
                <w:b/>
                <w:bCs/>
                <w:color w:val="000000"/>
                <w:sz w:val="16"/>
                <w:szCs w:val="22"/>
              </w:rPr>
              <w:t>№</w:t>
            </w:r>
          </w:p>
        </w:tc>
        <w:tc>
          <w:tcPr>
            <w:tcW w:w="3450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DDF" w:rsidRPr="00AC3E5C" w:rsidRDefault="00843DDF" w:rsidP="00843DDF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C3E5C">
              <w:rPr>
                <w:b/>
                <w:bCs/>
                <w:color w:val="000000"/>
                <w:sz w:val="16"/>
                <w:szCs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  <w:r w:rsidRPr="00AC3E5C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3DDF" w:rsidRPr="00AC3E5C" w:rsidRDefault="00843DDF" w:rsidP="00CA44E5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C3E5C">
              <w:rPr>
                <w:b/>
                <w:bCs/>
                <w:color w:val="000000"/>
                <w:sz w:val="16"/>
                <w:szCs w:val="22"/>
              </w:rPr>
              <w:t>Максимальный балл</w:t>
            </w:r>
            <w:r w:rsidRPr="00AC3E5C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DDF" w:rsidRPr="00AC3E5C" w:rsidRDefault="00843DDF" w:rsidP="00055726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AC3E5C">
              <w:rPr>
                <w:b/>
                <w:color w:val="000000"/>
                <w:sz w:val="16"/>
                <w:szCs w:val="22"/>
              </w:rPr>
              <w:t>Брянская область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3DDF" w:rsidRPr="00AC3E5C" w:rsidRDefault="005A244B" w:rsidP="00055726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Россия</w:t>
            </w:r>
          </w:p>
        </w:tc>
      </w:tr>
      <w:tr w:rsidR="00843DDF" w:rsidRPr="00AC3E5C" w:rsidTr="00CA44E5">
        <w:trPr>
          <w:trHeight w:val="290"/>
        </w:trPr>
        <w:tc>
          <w:tcPr>
            <w:tcW w:w="322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3DDF" w:rsidRPr="00AC3E5C" w:rsidRDefault="00843DDF" w:rsidP="00AC3E5C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3450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DDF" w:rsidRPr="00AC3E5C" w:rsidRDefault="00843DDF" w:rsidP="00AC3E5C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DDF" w:rsidRPr="00AC3E5C" w:rsidRDefault="00843DDF" w:rsidP="00AC3E5C">
            <w:pPr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FE0" w:rsidRDefault="00843DDF" w:rsidP="00AC3E5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AC3E5C">
              <w:rPr>
                <w:b/>
                <w:color w:val="000000"/>
                <w:sz w:val="16"/>
                <w:szCs w:val="22"/>
              </w:rPr>
              <w:t xml:space="preserve">11915 </w:t>
            </w:r>
          </w:p>
          <w:p w:rsidR="00843DDF" w:rsidRPr="00AC3E5C" w:rsidRDefault="00843DDF" w:rsidP="00AC3E5C">
            <w:pPr>
              <w:jc w:val="center"/>
              <w:rPr>
                <w:b/>
                <w:color w:val="000000"/>
                <w:sz w:val="16"/>
                <w:szCs w:val="22"/>
              </w:rPr>
            </w:pPr>
            <w:proofErr w:type="spellStart"/>
            <w:r w:rsidRPr="00AC3E5C">
              <w:rPr>
                <w:b/>
                <w:color w:val="000000"/>
                <w:sz w:val="16"/>
                <w:szCs w:val="22"/>
              </w:rPr>
              <w:t>уч</w:t>
            </w:r>
            <w:proofErr w:type="spellEnd"/>
            <w:r w:rsidRPr="00AC3E5C">
              <w:rPr>
                <w:b/>
                <w:color w:val="000000"/>
                <w:sz w:val="16"/>
                <w:szCs w:val="22"/>
              </w:rPr>
              <w:t>.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DDF" w:rsidRPr="00AC3E5C" w:rsidRDefault="00843DDF" w:rsidP="00AC3E5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AC3E5C">
              <w:rPr>
                <w:b/>
                <w:color w:val="000000"/>
                <w:sz w:val="16"/>
                <w:szCs w:val="22"/>
              </w:rPr>
              <w:t xml:space="preserve">1329469 </w:t>
            </w:r>
            <w:proofErr w:type="spellStart"/>
            <w:r w:rsidRPr="00AC3E5C">
              <w:rPr>
                <w:b/>
                <w:color w:val="000000"/>
                <w:sz w:val="16"/>
                <w:szCs w:val="22"/>
              </w:rPr>
              <w:t>уч</w:t>
            </w:r>
            <w:proofErr w:type="spellEnd"/>
            <w:r w:rsidRPr="00AC3E5C">
              <w:rPr>
                <w:b/>
                <w:color w:val="000000"/>
                <w:sz w:val="16"/>
                <w:szCs w:val="22"/>
              </w:rPr>
              <w:t>.</w:t>
            </w:r>
          </w:p>
        </w:tc>
      </w:tr>
      <w:tr w:rsidR="00E429EA" w:rsidRPr="00AC3E5C" w:rsidTr="00E429EA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EA" w:rsidRPr="00AC3E5C" w:rsidRDefault="00E429EA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1K1.</w:t>
            </w:r>
          </w:p>
        </w:tc>
        <w:tc>
          <w:tcPr>
            <w:tcW w:w="345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EA" w:rsidRDefault="00E429EA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AC3E5C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AC3E5C">
              <w:rPr>
                <w:color w:val="000000"/>
                <w:sz w:val="22"/>
                <w:szCs w:val="22"/>
              </w:rPr>
              <w:t xml:space="preserve"> текста</w:t>
            </w:r>
          </w:p>
          <w:p w:rsidR="00E429EA" w:rsidRPr="00AC3E5C" w:rsidRDefault="00E429EA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EA" w:rsidRPr="00AC3E5C" w:rsidRDefault="00E429EA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EA" w:rsidRPr="00AC3E5C" w:rsidRDefault="00E429EA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EA" w:rsidRPr="00AC3E5C" w:rsidRDefault="00E429EA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E429EA" w:rsidRPr="00AC3E5C" w:rsidTr="00E429EA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9EA" w:rsidRPr="00AC3E5C" w:rsidRDefault="00E429EA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1K2.</w:t>
            </w:r>
          </w:p>
        </w:tc>
        <w:tc>
          <w:tcPr>
            <w:tcW w:w="3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EA" w:rsidRPr="00AC3E5C" w:rsidRDefault="00E429EA" w:rsidP="00843DD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EA" w:rsidRPr="00AC3E5C" w:rsidRDefault="00E429EA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EA" w:rsidRPr="00AC3E5C" w:rsidRDefault="00E429EA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84,1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9EA" w:rsidRPr="00AC3E5C" w:rsidRDefault="00E429EA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055726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52,2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055726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055726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Проводить морфемный и словообразовательный анализы слов;</w:t>
            </w:r>
            <w:r w:rsidR="00843DDF">
              <w:rPr>
                <w:color w:val="000000"/>
                <w:sz w:val="22"/>
                <w:szCs w:val="22"/>
              </w:rPr>
              <w:t xml:space="preserve"> </w:t>
            </w:r>
            <w:r w:rsidRPr="00AC3E5C">
              <w:rPr>
                <w:color w:val="000000"/>
                <w:sz w:val="22"/>
                <w:szCs w:val="22"/>
              </w:rPr>
              <w:t>проводить морфологический анализ слова;</w:t>
            </w:r>
            <w:r w:rsidR="00843DDF">
              <w:rPr>
                <w:color w:val="000000"/>
                <w:sz w:val="22"/>
                <w:szCs w:val="22"/>
              </w:rPr>
              <w:t xml:space="preserve"> </w:t>
            </w:r>
            <w:r w:rsidRPr="00AC3E5C">
              <w:rPr>
                <w:color w:val="000000"/>
                <w:sz w:val="22"/>
                <w:szCs w:val="22"/>
              </w:rPr>
              <w:t>проводить синтаксический анализ  предложения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055726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69,8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055726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72,5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67,1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055726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055726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055726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65,9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055726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71,1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055726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AC3E5C" w:rsidRPr="00AC3E5C" w:rsidTr="00DC3FE0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3E5C" w:rsidRPr="00AC3E5C" w:rsidRDefault="00055726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spellStart"/>
            <w:r w:rsidRPr="00AC3E5C">
              <w:rPr>
                <w:color w:val="000000"/>
                <w:sz w:val="22"/>
                <w:szCs w:val="22"/>
              </w:rPr>
              <w:t>падеже;опираться</w:t>
            </w:r>
            <w:proofErr w:type="spellEnd"/>
            <w:r w:rsidRPr="00AC3E5C">
              <w:rPr>
                <w:color w:val="000000"/>
                <w:sz w:val="22"/>
                <w:szCs w:val="22"/>
              </w:rPr>
              <w:t xml:space="preserve"> на грамматический анализ при объяснении выбора тире и мест</w:t>
            </w:r>
            <w:r w:rsidR="00EF774B">
              <w:rPr>
                <w:color w:val="000000"/>
                <w:sz w:val="22"/>
                <w:szCs w:val="22"/>
              </w:rPr>
              <w:t xml:space="preserve">а его постановки в предложении. </w:t>
            </w:r>
            <w:proofErr w:type="spellStart"/>
            <w:r w:rsidRPr="00AC3E5C">
              <w:rPr>
                <w:color w:val="000000"/>
                <w:sz w:val="22"/>
                <w:szCs w:val="22"/>
              </w:rPr>
              <w:t>Cоблюдать</w:t>
            </w:r>
            <w:proofErr w:type="spellEnd"/>
            <w:r w:rsidRPr="00AC3E5C">
              <w:rPr>
                <w:color w:val="000000"/>
                <w:sz w:val="22"/>
                <w:szCs w:val="22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AC3E5C" w:rsidRPr="00AC3E5C" w:rsidTr="00DC3FE0">
        <w:trPr>
          <w:trHeight w:val="2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5C" w:rsidRPr="00AC3E5C" w:rsidRDefault="00055726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lastRenderedPageBreak/>
              <w:t>12.1.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66,3</w:t>
            </w:r>
          </w:p>
        </w:tc>
      </w:tr>
      <w:tr w:rsidR="00AC3E5C" w:rsidRPr="00AC3E5C" w:rsidTr="00DC3FE0">
        <w:trPr>
          <w:trHeight w:val="290"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843DDF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12.2.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843DDF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AC3E5C">
              <w:rPr>
                <w:color w:val="000000"/>
                <w:sz w:val="22"/>
                <w:szCs w:val="22"/>
              </w:rPr>
              <w:t>языка;овладение</w:t>
            </w:r>
            <w:proofErr w:type="spellEnd"/>
            <w:r w:rsidRPr="00AC3E5C">
              <w:rPr>
                <w:color w:val="000000"/>
                <w:sz w:val="22"/>
                <w:szCs w:val="22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843DDF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13.2.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</w:t>
            </w:r>
            <w:r w:rsidR="00EF774B">
              <w:rPr>
                <w:color w:val="000000"/>
                <w:sz w:val="22"/>
                <w:szCs w:val="22"/>
              </w:rPr>
              <w:t xml:space="preserve">й группе основных частей речи. </w:t>
            </w:r>
            <w:r w:rsidRPr="00AC3E5C">
              <w:rPr>
                <w:color w:val="000000"/>
                <w:sz w:val="22"/>
                <w:szCs w:val="22"/>
              </w:rPr>
              <w:t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52,9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843DDF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843DDF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15.1.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EF774B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Опознавать функционально-смысловые типы речи, представленные в прочитанном тексте</w:t>
            </w:r>
            <w:r w:rsidR="00EF774B">
              <w:rPr>
                <w:color w:val="000000"/>
                <w:sz w:val="22"/>
                <w:szCs w:val="22"/>
              </w:rPr>
              <w:t xml:space="preserve">. </w:t>
            </w:r>
            <w:r w:rsidRPr="00AC3E5C">
              <w:rPr>
                <w:color w:val="000000"/>
                <w:sz w:val="22"/>
                <w:szCs w:val="22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36,7</w:t>
            </w:r>
          </w:p>
        </w:tc>
      </w:tr>
      <w:tr w:rsidR="00AC3E5C" w:rsidRPr="00AC3E5C" w:rsidTr="00CA44E5">
        <w:trPr>
          <w:trHeight w:val="29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5C" w:rsidRPr="00AC3E5C" w:rsidRDefault="00843DDF" w:rsidP="00843DDF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15.2.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843DDF">
            <w:pPr>
              <w:jc w:val="both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EF774B">
              <w:rPr>
                <w:color w:val="000000"/>
                <w:sz w:val="22"/>
                <w:szCs w:val="22"/>
              </w:rPr>
              <w:t xml:space="preserve"> </w:t>
            </w:r>
            <w:r w:rsidRPr="00AC3E5C">
              <w:rPr>
                <w:color w:val="000000"/>
                <w:sz w:val="22"/>
                <w:szCs w:val="22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E5C" w:rsidRPr="00AC3E5C" w:rsidRDefault="00AC3E5C" w:rsidP="00AC3E5C">
            <w:pPr>
              <w:jc w:val="center"/>
              <w:rPr>
                <w:color w:val="000000"/>
                <w:sz w:val="22"/>
                <w:szCs w:val="22"/>
              </w:rPr>
            </w:pPr>
            <w:r w:rsidRPr="00AC3E5C">
              <w:rPr>
                <w:color w:val="000000"/>
                <w:sz w:val="22"/>
                <w:szCs w:val="22"/>
              </w:rPr>
              <w:t>33,1</w:t>
            </w:r>
          </w:p>
        </w:tc>
      </w:tr>
    </w:tbl>
    <w:p w:rsidR="00A54C5C" w:rsidRPr="0022597D" w:rsidRDefault="00A54C5C" w:rsidP="0022597D">
      <w:pPr>
        <w:rPr>
          <w:sz w:val="20"/>
          <w:szCs w:val="20"/>
        </w:rPr>
        <w:sectPr w:rsidR="00A54C5C" w:rsidRPr="0022597D" w:rsidSect="00CF56F4">
          <w:pgSz w:w="11906" w:h="16838" w:code="9"/>
          <w:pgMar w:top="567" w:right="851" w:bottom="1134" w:left="794" w:header="709" w:footer="709" w:gutter="0"/>
          <w:cols w:space="708"/>
          <w:docGrid w:linePitch="360"/>
        </w:sectPr>
      </w:pPr>
    </w:p>
    <w:p w:rsidR="002F1901" w:rsidRPr="005065FC" w:rsidRDefault="002F1901" w:rsidP="005065FC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13" w:name="_Toc61338321"/>
      <w:r w:rsidRPr="005065FC">
        <w:lastRenderedPageBreak/>
        <w:t>МАТЕМАТИКА</w:t>
      </w:r>
      <w:bookmarkEnd w:id="13"/>
      <w:r w:rsidR="00A21BAA" w:rsidRPr="005065FC">
        <w:t xml:space="preserve"> </w:t>
      </w:r>
    </w:p>
    <w:p w:rsidR="002F1901" w:rsidRPr="00480716" w:rsidRDefault="002F1901" w:rsidP="00480716">
      <w:pPr>
        <w:rPr>
          <w:sz w:val="22"/>
          <w:highlight w:val="green"/>
        </w:rPr>
      </w:pPr>
    </w:p>
    <w:p w:rsidR="002F1901" w:rsidRPr="001E6FEE" w:rsidRDefault="002F1901" w:rsidP="005065FC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14" w:name="_Toc61338322"/>
      <w:r w:rsidRPr="001E6FEE">
        <w:rPr>
          <w:color w:val="4F81BD" w:themeColor="accent1"/>
          <w:sz w:val="26"/>
          <w:szCs w:val="26"/>
        </w:rPr>
        <w:t>Сводные статистические отчеты по проведению ВПР по математике на террит</w:t>
      </w:r>
      <w:r w:rsidR="008D3508">
        <w:rPr>
          <w:color w:val="4F81BD" w:themeColor="accent1"/>
          <w:sz w:val="26"/>
          <w:szCs w:val="26"/>
        </w:rPr>
        <w:t xml:space="preserve">ории Брянской области в </w:t>
      </w:r>
      <w:r w:rsidR="00363202">
        <w:rPr>
          <w:color w:val="4F81BD" w:themeColor="accent1"/>
          <w:sz w:val="26"/>
          <w:szCs w:val="26"/>
        </w:rPr>
        <w:t>2020</w:t>
      </w:r>
      <w:r w:rsidRPr="001E6FEE">
        <w:rPr>
          <w:color w:val="4F81BD" w:themeColor="accent1"/>
          <w:sz w:val="26"/>
          <w:szCs w:val="26"/>
        </w:rPr>
        <w:t xml:space="preserve"> год</w:t>
      </w:r>
      <w:r w:rsidR="008D3508">
        <w:rPr>
          <w:color w:val="4F81BD" w:themeColor="accent1"/>
          <w:sz w:val="26"/>
          <w:szCs w:val="26"/>
        </w:rPr>
        <w:t>у</w:t>
      </w:r>
      <w:bookmarkEnd w:id="14"/>
    </w:p>
    <w:p w:rsidR="00313408" w:rsidRPr="00480716" w:rsidRDefault="00313408" w:rsidP="00480716">
      <w:pPr>
        <w:rPr>
          <w:sz w:val="18"/>
        </w:rPr>
      </w:pPr>
    </w:p>
    <w:p w:rsidR="002F1901" w:rsidRPr="00C06983" w:rsidRDefault="008D3508" w:rsidP="008876C4">
      <w:pPr>
        <w:pStyle w:val="3"/>
        <w:spacing w:before="0" w:after="0"/>
        <w:jc w:val="center"/>
        <w:rPr>
          <w:color w:val="4F81BD" w:themeColor="accent1"/>
        </w:rPr>
      </w:pPr>
      <w:bookmarkStart w:id="15" w:name="_Toc61338323"/>
      <w:r>
        <w:rPr>
          <w:color w:val="4F81BD" w:themeColor="accent1"/>
        </w:rPr>
        <w:t>Статистика отметок</w:t>
      </w:r>
      <w:r w:rsidR="00363202">
        <w:rPr>
          <w:color w:val="4F81BD" w:themeColor="accent1"/>
        </w:rPr>
        <w:t xml:space="preserve"> по математике</w:t>
      </w:r>
      <w:bookmarkEnd w:id="15"/>
    </w:p>
    <w:p w:rsidR="002F1901" w:rsidRPr="00E70C51" w:rsidRDefault="002F1901" w:rsidP="00F00CC3">
      <w:pPr>
        <w:rPr>
          <w:sz w:val="16"/>
          <w:szCs w:val="16"/>
          <w:highlight w:val="green"/>
        </w:rPr>
      </w:pPr>
    </w:p>
    <w:tbl>
      <w:tblPr>
        <w:tblW w:w="5000" w:type="pct"/>
        <w:tblLook w:val="00A0"/>
      </w:tblPr>
      <w:tblGrid>
        <w:gridCol w:w="3557"/>
        <w:gridCol w:w="1499"/>
        <w:gridCol w:w="1353"/>
        <w:gridCol w:w="1356"/>
        <w:gridCol w:w="1358"/>
        <w:gridCol w:w="1354"/>
      </w:tblGrid>
      <w:tr w:rsidR="002F1901" w:rsidRPr="005A5720" w:rsidTr="00B26263">
        <w:trPr>
          <w:trHeight w:val="20"/>
        </w:trPr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1901" w:rsidRPr="005A5720" w:rsidRDefault="002F1901" w:rsidP="00D97A05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5A5720" w:rsidRDefault="00F3734C" w:rsidP="00316994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Количест</w:t>
            </w:r>
            <w:r w:rsidR="002F1901" w:rsidRPr="005A5720">
              <w:rPr>
                <w:b/>
                <w:bCs/>
                <w:color w:val="000000"/>
              </w:rPr>
              <w:t>во участников</w:t>
            </w:r>
          </w:p>
        </w:tc>
        <w:tc>
          <w:tcPr>
            <w:tcW w:w="2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5A5720" w:rsidRDefault="002F1901" w:rsidP="00BF34AE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2F1901" w:rsidRPr="005A5720" w:rsidTr="00215C7B">
        <w:trPr>
          <w:trHeight w:val="20"/>
        </w:trPr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901" w:rsidRPr="005A5720" w:rsidRDefault="002F1901" w:rsidP="00D97A05">
            <w:pPr>
              <w:rPr>
                <w:b/>
                <w:bCs/>
                <w:color w:val="00000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5A5720" w:rsidRDefault="002F1901" w:rsidP="00D97A05">
            <w:pPr>
              <w:rPr>
                <w:b/>
                <w:bCs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5A5720" w:rsidRDefault="00CB56FD" w:rsidP="00D97A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5A572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5A5720" w:rsidRDefault="00CB56FD" w:rsidP="00D97A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5A572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5A5720" w:rsidRDefault="00CB56FD" w:rsidP="00D97A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5A5720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5A5720" w:rsidRDefault="00CB56FD" w:rsidP="00D97A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5A5720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6C3783" w:rsidRPr="005A5720" w:rsidTr="00044AC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83" w:rsidRPr="006A4505" w:rsidRDefault="006C3783" w:rsidP="00D97A05">
            <w:pPr>
              <w:rPr>
                <w:b/>
                <w:bCs/>
              </w:rPr>
            </w:pPr>
            <w:r w:rsidRPr="006A4505">
              <w:rPr>
                <w:b/>
                <w:bCs/>
              </w:rPr>
              <w:t>Брянская область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783" w:rsidRPr="006A4505" w:rsidRDefault="006C3783" w:rsidP="00E82B24">
            <w:pPr>
              <w:jc w:val="center"/>
              <w:rPr>
                <w:b/>
                <w:bCs/>
              </w:rPr>
            </w:pPr>
            <w:r w:rsidRPr="006A4505">
              <w:rPr>
                <w:b/>
                <w:bCs/>
              </w:rPr>
              <w:t>12023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783" w:rsidRPr="006A4505" w:rsidRDefault="006C3783" w:rsidP="00E82B24">
            <w:pPr>
              <w:jc w:val="center"/>
              <w:rPr>
                <w:b/>
                <w:bCs/>
              </w:rPr>
            </w:pPr>
            <w:r w:rsidRPr="006A4505">
              <w:rPr>
                <w:b/>
                <w:bCs/>
              </w:rPr>
              <w:t>3,7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783" w:rsidRPr="006A4505" w:rsidRDefault="006C3783" w:rsidP="00E82B24">
            <w:pPr>
              <w:jc w:val="center"/>
              <w:rPr>
                <w:b/>
                <w:bCs/>
              </w:rPr>
            </w:pPr>
            <w:r w:rsidRPr="006A4505">
              <w:rPr>
                <w:b/>
                <w:bCs/>
              </w:rPr>
              <w:t>28,1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783" w:rsidRPr="006A4505" w:rsidRDefault="006C3783" w:rsidP="00E82B24">
            <w:pPr>
              <w:jc w:val="center"/>
              <w:rPr>
                <w:b/>
                <w:bCs/>
              </w:rPr>
            </w:pPr>
            <w:r w:rsidRPr="006A4505">
              <w:rPr>
                <w:b/>
                <w:bCs/>
              </w:rPr>
              <w:t>45,8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783" w:rsidRPr="006A4505" w:rsidRDefault="006C3783" w:rsidP="00E82B24">
            <w:pPr>
              <w:jc w:val="center"/>
              <w:rPr>
                <w:b/>
                <w:bCs/>
              </w:rPr>
            </w:pPr>
            <w:r w:rsidRPr="006A4505">
              <w:rPr>
                <w:b/>
                <w:bCs/>
              </w:rPr>
              <w:t>22,5</w:t>
            </w:r>
          </w:p>
        </w:tc>
      </w:tr>
      <w:tr w:rsidR="006C3783" w:rsidRPr="005A5720" w:rsidTr="00044AC9">
        <w:trPr>
          <w:trHeight w:val="2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83" w:rsidRPr="005A5720" w:rsidRDefault="006C3783" w:rsidP="00B0000F">
            <w:pPr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783" w:rsidRPr="00E82B24" w:rsidRDefault="006C3783" w:rsidP="00E82B24">
            <w:pPr>
              <w:jc w:val="center"/>
              <w:rPr>
                <w:b/>
                <w:bCs/>
                <w:color w:val="000000"/>
              </w:rPr>
            </w:pPr>
            <w:r w:rsidRPr="00E82B24">
              <w:rPr>
                <w:b/>
                <w:bCs/>
                <w:color w:val="000000"/>
              </w:rPr>
              <w:t>1369699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783" w:rsidRPr="00E82B24" w:rsidRDefault="006C3783" w:rsidP="00E82B24">
            <w:pPr>
              <w:jc w:val="center"/>
              <w:rPr>
                <w:b/>
                <w:bCs/>
                <w:color w:val="000000"/>
              </w:rPr>
            </w:pPr>
            <w:r w:rsidRPr="00E82B24">
              <w:rPr>
                <w:b/>
                <w:bCs/>
                <w:color w:val="000000"/>
              </w:rPr>
              <w:t>7,0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783" w:rsidRPr="00E82B24" w:rsidRDefault="006C3783" w:rsidP="00E82B24">
            <w:pPr>
              <w:jc w:val="center"/>
              <w:rPr>
                <w:b/>
                <w:bCs/>
                <w:color w:val="000000"/>
              </w:rPr>
            </w:pPr>
            <w:r w:rsidRPr="00E82B24">
              <w:rPr>
                <w:b/>
                <w:bCs/>
                <w:color w:val="000000"/>
              </w:rPr>
              <w:t>27,1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783" w:rsidRPr="00E82B24" w:rsidRDefault="006C3783" w:rsidP="00E82B24">
            <w:pPr>
              <w:jc w:val="center"/>
              <w:rPr>
                <w:b/>
                <w:bCs/>
                <w:color w:val="000000"/>
              </w:rPr>
            </w:pPr>
            <w:r w:rsidRPr="00E82B24">
              <w:rPr>
                <w:b/>
                <w:bCs/>
                <w:color w:val="000000"/>
              </w:rPr>
              <w:t>44,0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783" w:rsidRPr="00E82B24" w:rsidRDefault="006C3783" w:rsidP="00E82B24">
            <w:pPr>
              <w:jc w:val="center"/>
              <w:rPr>
                <w:b/>
                <w:bCs/>
                <w:color w:val="000000"/>
              </w:rPr>
            </w:pPr>
            <w:r w:rsidRPr="00E82B24">
              <w:rPr>
                <w:b/>
                <w:bCs/>
                <w:color w:val="000000"/>
              </w:rPr>
              <w:t>22,0</w:t>
            </w:r>
          </w:p>
        </w:tc>
      </w:tr>
    </w:tbl>
    <w:p w:rsidR="002F1901" w:rsidRPr="005A5720" w:rsidRDefault="002F1901" w:rsidP="00F609E5">
      <w:pPr>
        <w:jc w:val="center"/>
        <w:rPr>
          <w:b/>
          <w:sz w:val="26"/>
          <w:szCs w:val="26"/>
        </w:rPr>
      </w:pPr>
    </w:p>
    <w:tbl>
      <w:tblPr>
        <w:tblW w:w="5150" w:type="pct"/>
        <w:tblLayout w:type="fixed"/>
        <w:tblLook w:val="00A0"/>
      </w:tblPr>
      <w:tblGrid>
        <w:gridCol w:w="1201"/>
        <w:gridCol w:w="1013"/>
        <w:gridCol w:w="1015"/>
        <w:gridCol w:w="945"/>
        <w:gridCol w:w="945"/>
        <w:gridCol w:w="945"/>
        <w:gridCol w:w="945"/>
        <w:gridCol w:w="945"/>
        <w:gridCol w:w="945"/>
        <w:gridCol w:w="945"/>
        <w:gridCol w:w="947"/>
      </w:tblGrid>
      <w:tr w:rsidR="00CF56F4" w:rsidRPr="003454DC" w:rsidTr="006A4505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350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6F4" w:rsidRPr="003454DC" w:rsidRDefault="00CF56F4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CF56F4" w:rsidRPr="003454DC" w:rsidTr="006A4505">
        <w:trPr>
          <w:trHeight w:val="20"/>
        </w:trPr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6F4" w:rsidRPr="003454DC" w:rsidRDefault="00CF56F4" w:rsidP="000A34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F4" w:rsidRPr="003454DC" w:rsidRDefault="00CF56F4" w:rsidP="000A34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F4" w:rsidRPr="003454DC" w:rsidRDefault="00CB56FD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CF56F4" w:rsidRPr="003454DC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6F4" w:rsidRPr="003454DC" w:rsidRDefault="00CB56FD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CF56F4" w:rsidRPr="003454DC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56F4" w:rsidRPr="003454DC" w:rsidRDefault="00CB56FD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CF56F4" w:rsidRPr="003454DC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56F4" w:rsidRPr="003454DC" w:rsidRDefault="00CB56FD" w:rsidP="000A34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  <w:r w:rsidR="00CF56F4" w:rsidRPr="003454D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936855" w:rsidRPr="003454DC" w:rsidTr="006A4505">
        <w:trPr>
          <w:trHeight w:val="20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55" w:rsidRPr="003454DC" w:rsidRDefault="00936855" w:rsidP="000A3468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4 класс 2019 год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5 класс</w:t>
            </w:r>
          </w:p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4 класс 2019 год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5 класс</w:t>
            </w:r>
          </w:p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4 класс 2019 год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5 класс</w:t>
            </w:r>
          </w:p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4 класс 2019 год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5 класс</w:t>
            </w:r>
          </w:p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4 класс 2019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5 класс</w:t>
            </w:r>
          </w:p>
          <w:p w:rsidR="00936855" w:rsidRPr="00D11986" w:rsidRDefault="00936855" w:rsidP="00754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1986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781CEF" w:rsidRPr="003454DC" w:rsidTr="006A4505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EF" w:rsidRPr="003454DC" w:rsidRDefault="00781CEF" w:rsidP="000A3468">
            <w:pPr>
              <w:rPr>
                <w:b/>
                <w:bCs/>
                <w:sz w:val="20"/>
                <w:szCs w:val="20"/>
              </w:rPr>
            </w:pPr>
            <w:r w:rsidRPr="003454DC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3454DC" w:rsidRDefault="00781CEF" w:rsidP="00363202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13</w:t>
            </w:r>
            <w:r w:rsidR="000E106A">
              <w:rPr>
                <w:b/>
                <w:bCs/>
                <w:sz w:val="16"/>
                <w:szCs w:val="16"/>
              </w:rPr>
              <w:t xml:space="preserve"> </w:t>
            </w:r>
            <w:r w:rsidRPr="003454DC">
              <w:rPr>
                <w:b/>
                <w:bCs/>
                <w:sz w:val="16"/>
                <w:szCs w:val="16"/>
              </w:rPr>
              <w:t>060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CEF" w:rsidRPr="00E82B24" w:rsidRDefault="00781CEF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12</w:t>
            </w:r>
            <w:r w:rsidR="000E106A">
              <w:rPr>
                <w:b/>
                <w:bCs/>
                <w:sz w:val="16"/>
                <w:szCs w:val="16"/>
              </w:rPr>
              <w:t xml:space="preserve"> </w:t>
            </w:r>
            <w:r w:rsidRPr="00E82B24">
              <w:rPr>
                <w:b/>
                <w:bCs/>
                <w:sz w:val="16"/>
                <w:szCs w:val="16"/>
              </w:rPr>
              <w:t>023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3454DC" w:rsidRDefault="00781CEF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</w:t>
            </w:r>
            <w:r w:rsidR="000E106A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E82B24" w:rsidRDefault="00781CEF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3454DC" w:rsidRDefault="000E106A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</w:t>
            </w:r>
            <w:r w:rsidR="00781CEF" w:rsidRPr="003454D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E82B24" w:rsidRDefault="00781CEF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28,1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E82B24" w:rsidRDefault="00781CEF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46</w:t>
            </w:r>
            <w:r w:rsidR="000E106A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E82B24" w:rsidRDefault="00781CEF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45,8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3454DC" w:rsidRDefault="000E106A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</w:t>
            </w:r>
            <w:r w:rsidR="00781CEF" w:rsidRPr="003454D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E82B24" w:rsidRDefault="00781CEF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22,5</w:t>
            </w:r>
          </w:p>
        </w:tc>
      </w:tr>
      <w:tr w:rsidR="00781CEF" w:rsidRPr="003454DC" w:rsidTr="006A4505">
        <w:trPr>
          <w:trHeight w:val="2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EF" w:rsidRPr="003454DC" w:rsidRDefault="00781CEF" w:rsidP="000A3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54DC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3454DC" w:rsidRDefault="00781CEF" w:rsidP="00363202">
            <w:pPr>
              <w:jc w:val="center"/>
              <w:rPr>
                <w:b/>
                <w:bCs/>
                <w:sz w:val="16"/>
                <w:szCs w:val="16"/>
              </w:rPr>
            </w:pPr>
            <w:r w:rsidRPr="003454DC">
              <w:rPr>
                <w:b/>
                <w:bCs/>
                <w:sz w:val="16"/>
                <w:szCs w:val="16"/>
              </w:rPr>
              <w:t>1</w:t>
            </w:r>
            <w:r w:rsidR="000E106A">
              <w:rPr>
                <w:b/>
                <w:bCs/>
                <w:sz w:val="16"/>
                <w:szCs w:val="16"/>
              </w:rPr>
              <w:t xml:space="preserve"> </w:t>
            </w:r>
            <w:r w:rsidRPr="003454DC">
              <w:rPr>
                <w:b/>
                <w:bCs/>
                <w:sz w:val="16"/>
                <w:szCs w:val="16"/>
              </w:rPr>
              <w:t>548</w:t>
            </w:r>
            <w:r w:rsidR="000E106A">
              <w:rPr>
                <w:b/>
                <w:bCs/>
                <w:sz w:val="16"/>
                <w:szCs w:val="16"/>
              </w:rPr>
              <w:t xml:space="preserve"> </w:t>
            </w:r>
            <w:r w:rsidRPr="003454DC">
              <w:rPr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CEF" w:rsidRPr="00E82B24" w:rsidRDefault="00781CEF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1</w:t>
            </w:r>
            <w:r w:rsidR="000E106A">
              <w:rPr>
                <w:b/>
                <w:bCs/>
                <w:sz w:val="16"/>
                <w:szCs w:val="16"/>
              </w:rPr>
              <w:t xml:space="preserve"> </w:t>
            </w:r>
            <w:r w:rsidRPr="00E82B24">
              <w:rPr>
                <w:b/>
                <w:bCs/>
                <w:sz w:val="16"/>
                <w:szCs w:val="16"/>
              </w:rPr>
              <w:t>369</w:t>
            </w:r>
            <w:r w:rsidR="000E106A">
              <w:rPr>
                <w:b/>
                <w:bCs/>
                <w:sz w:val="16"/>
                <w:szCs w:val="16"/>
              </w:rPr>
              <w:t xml:space="preserve"> </w:t>
            </w:r>
            <w:r w:rsidRPr="00E82B24">
              <w:rPr>
                <w:b/>
                <w:bCs/>
                <w:sz w:val="16"/>
                <w:szCs w:val="16"/>
              </w:rPr>
              <w:t>699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3454DC" w:rsidRDefault="000E106A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</w:t>
            </w:r>
            <w:r w:rsidR="00781CEF" w:rsidRPr="003454D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E82B24" w:rsidRDefault="00781CEF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3454DC" w:rsidRDefault="000E106A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</w:t>
            </w:r>
            <w:r w:rsidR="00781CEF" w:rsidRPr="003454D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E82B24" w:rsidRDefault="00781CEF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E82B24" w:rsidRDefault="000E106A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</w:t>
            </w:r>
            <w:r w:rsidR="00781CEF" w:rsidRPr="003454D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E82B24" w:rsidRDefault="00781CEF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3454DC" w:rsidRDefault="000E106A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</w:t>
            </w:r>
            <w:r w:rsidR="00781CEF" w:rsidRPr="003454D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EF" w:rsidRPr="00E82B24" w:rsidRDefault="00781CEF" w:rsidP="00E82B2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24">
              <w:rPr>
                <w:b/>
                <w:bCs/>
                <w:sz w:val="16"/>
                <w:szCs w:val="16"/>
              </w:rPr>
              <w:t>22,0</w:t>
            </w:r>
          </w:p>
        </w:tc>
      </w:tr>
    </w:tbl>
    <w:p w:rsidR="002F1901" w:rsidRPr="005A5720" w:rsidRDefault="002F1901" w:rsidP="00F609E5">
      <w:pPr>
        <w:jc w:val="center"/>
        <w:rPr>
          <w:b/>
          <w:sz w:val="16"/>
          <w:szCs w:val="16"/>
        </w:rPr>
      </w:pPr>
    </w:p>
    <w:p w:rsidR="002F1901" w:rsidRPr="000577A9" w:rsidRDefault="002F1901" w:rsidP="00F609E5">
      <w:pPr>
        <w:jc w:val="center"/>
        <w:rPr>
          <w:b/>
          <w:sz w:val="26"/>
          <w:szCs w:val="26"/>
        </w:rPr>
      </w:pPr>
      <w:r w:rsidRPr="000577A9">
        <w:rPr>
          <w:b/>
          <w:sz w:val="26"/>
          <w:szCs w:val="26"/>
        </w:rPr>
        <w:t>Общая гистограмма отметок</w:t>
      </w:r>
      <w:r w:rsidR="00912B67">
        <w:rPr>
          <w:b/>
          <w:sz w:val="26"/>
          <w:szCs w:val="26"/>
        </w:rPr>
        <w:t xml:space="preserve"> по математике</w:t>
      </w:r>
    </w:p>
    <w:p w:rsidR="000408FA" w:rsidRPr="00592DDE" w:rsidRDefault="006A4505" w:rsidP="00F609E5">
      <w:pPr>
        <w:jc w:val="center"/>
        <w:rPr>
          <w:b/>
          <w:sz w:val="26"/>
          <w:szCs w:val="26"/>
          <w:highlight w:val="magenta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179622</wp:posOffset>
            </wp:positionH>
            <wp:positionV relativeFrom="paragraph">
              <wp:posOffset>186027</wp:posOffset>
            </wp:positionV>
            <wp:extent cx="6154310" cy="1860606"/>
            <wp:effectExtent l="0" t="0" r="0" b="0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2F1901" w:rsidRDefault="002F1901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Default="00CF56F4" w:rsidP="00F609E5">
      <w:pPr>
        <w:jc w:val="center"/>
        <w:rPr>
          <w:b/>
          <w:noProof/>
          <w:sz w:val="26"/>
          <w:szCs w:val="26"/>
        </w:rPr>
      </w:pPr>
    </w:p>
    <w:p w:rsidR="00CF56F4" w:rsidRPr="005A5720" w:rsidRDefault="00CF56F4" w:rsidP="00F609E5">
      <w:pPr>
        <w:jc w:val="center"/>
        <w:rPr>
          <w:b/>
          <w:noProof/>
          <w:sz w:val="26"/>
          <w:szCs w:val="26"/>
        </w:rPr>
      </w:pPr>
    </w:p>
    <w:p w:rsidR="002F1901" w:rsidRPr="005A5720" w:rsidRDefault="002F1901" w:rsidP="00D97A05"/>
    <w:p w:rsidR="00986453" w:rsidRDefault="00986453" w:rsidP="00F609E5">
      <w:pPr>
        <w:jc w:val="center"/>
        <w:rPr>
          <w:b/>
          <w:sz w:val="26"/>
          <w:szCs w:val="26"/>
        </w:rPr>
      </w:pPr>
    </w:p>
    <w:p w:rsidR="001B356A" w:rsidRDefault="00F43BEF" w:rsidP="001B356A">
      <w:pPr>
        <w:spacing w:line="276" w:lineRule="auto"/>
        <w:jc w:val="center"/>
        <w:rPr>
          <w:b/>
          <w:bCs/>
          <w:color w:val="000000"/>
        </w:rPr>
      </w:pPr>
      <w:r w:rsidRPr="00F43BEF">
        <w:rPr>
          <w:b/>
          <w:bCs/>
          <w:color w:val="000000"/>
        </w:rPr>
        <w:t xml:space="preserve">Гистограмма соответствия отметок </w:t>
      </w:r>
      <w:r w:rsidR="00912B67">
        <w:rPr>
          <w:b/>
          <w:bCs/>
          <w:color w:val="000000"/>
        </w:rPr>
        <w:t xml:space="preserve">по математике </w:t>
      </w:r>
      <w:r w:rsidRPr="00F43BEF">
        <w:rPr>
          <w:b/>
          <w:bCs/>
          <w:color w:val="000000"/>
        </w:rPr>
        <w:t xml:space="preserve">за выполненную работу </w:t>
      </w:r>
    </w:p>
    <w:p w:rsidR="00F43BEF" w:rsidRDefault="00F43BEF" w:rsidP="001B356A">
      <w:pPr>
        <w:spacing w:line="276" w:lineRule="auto"/>
        <w:jc w:val="center"/>
        <w:rPr>
          <w:b/>
          <w:bCs/>
          <w:color w:val="000000"/>
        </w:rPr>
      </w:pPr>
      <w:r w:rsidRPr="00F43BEF">
        <w:rPr>
          <w:b/>
          <w:bCs/>
          <w:color w:val="000000"/>
        </w:rPr>
        <w:t>и отметок по журналу</w:t>
      </w:r>
    </w:p>
    <w:p w:rsidR="00986453" w:rsidRDefault="00BF34AE" w:rsidP="00F43BEF">
      <w:pPr>
        <w:spacing w:after="200" w:line="276" w:lineRule="auto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370453</wp:posOffset>
            </wp:positionH>
            <wp:positionV relativeFrom="paragraph">
              <wp:posOffset>79347</wp:posOffset>
            </wp:positionV>
            <wp:extent cx="5724940" cy="1383527"/>
            <wp:effectExtent l="0" t="0" r="0" b="0"/>
            <wp:wrapNone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986453" w:rsidRDefault="00986453" w:rsidP="00986453">
      <w:pPr>
        <w:tabs>
          <w:tab w:val="left" w:pos="1291"/>
        </w:tabs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986453" w:rsidRDefault="00986453" w:rsidP="00F43BEF">
      <w:pPr>
        <w:spacing w:after="200" w:line="276" w:lineRule="auto"/>
        <w:jc w:val="center"/>
        <w:rPr>
          <w:b/>
          <w:bCs/>
          <w:color w:val="000000"/>
        </w:rPr>
      </w:pPr>
    </w:p>
    <w:p w:rsidR="00986453" w:rsidRDefault="00986453" w:rsidP="00F43BEF">
      <w:pPr>
        <w:spacing w:after="200" w:line="276" w:lineRule="auto"/>
        <w:jc w:val="center"/>
        <w:rPr>
          <w:b/>
          <w:bCs/>
          <w:color w:val="000000"/>
        </w:rPr>
      </w:pPr>
    </w:p>
    <w:p w:rsidR="00986453" w:rsidRDefault="00986453" w:rsidP="00F43BEF">
      <w:pPr>
        <w:spacing w:after="200" w:line="276" w:lineRule="auto"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835"/>
        <w:gridCol w:w="2433"/>
        <w:gridCol w:w="2023"/>
      </w:tblGrid>
      <w:tr w:rsidR="00F43BEF" w:rsidRPr="007C0001" w:rsidTr="00BF34AE">
        <w:trPr>
          <w:trHeight w:hRule="exact" w:val="274"/>
        </w:trPr>
        <w:tc>
          <w:tcPr>
            <w:tcW w:w="2835" w:type="pct"/>
          </w:tcPr>
          <w:p w:rsidR="00F43BEF" w:rsidRPr="00BF34AE" w:rsidRDefault="000143C4" w:rsidP="00014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BF34AE">
              <w:rPr>
                <w:b/>
                <w:color w:val="000000"/>
              </w:rPr>
              <w:t>Соответствие</w:t>
            </w:r>
          </w:p>
        </w:tc>
        <w:tc>
          <w:tcPr>
            <w:tcW w:w="1182" w:type="pct"/>
            <w:vAlign w:val="center"/>
          </w:tcPr>
          <w:p w:rsidR="00F43BEF" w:rsidRPr="007C0001" w:rsidRDefault="001A5072" w:rsidP="008350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 xml:space="preserve">Кол-во </w:t>
            </w:r>
            <w:proofErr w:type="spellStart"/>
            <w:r w:rsidRPr="007C0001">
              <w:rPr>
                <w:b/>
                <w:bCs/>
                <w:color w:val="000000"/>
              </w:rPr>
              <w:t>уч-ков</w:t>
            </w:r>
            <w:proofErr w:type="spellEnd"/>
          </w:p>
        </w:tc>
        <w:tc>
          <w:tcPr>
            <w:tcW w:w="983" w:type="pct"/>
            <w:vAlign w:val="center"/>
          </w:tcPr>
          <w:p w:rsidR="00F43BEF" w:rsidRPr="007C0001" w:rsidRDefault="00F43BEF" w:rsidP="008350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7C0001">
              <w:rPr>
                <w:b/>
                <w:bCs/>
                <w:color w:val="000000"/>
              </w:rPr>
              <w:t>%</w:t>
            </w:r>
          </w:p>
        </w:tc>
      </w:tr>
      <w:tr w:rsidR="003702E5" w:rsidRPr="007C0001" w:rsidTr="00BF34AE">
        <w:trPr>
          <w:trHeight w:hRule="exact" w:val="276"/>
        </w:trPr>
        <w:tc>
          <w:tcPr>
            <w:tcW w:w="2835" w:type="pct"/>
            <w:vAlign w:val="center"/>
          </w:tcPr>
          <w:p w:rsidR="003702E5" w:rsidRPr="00E153B7" w:rsidRDefault="003702E5" w:rsidP="003133A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Понизили</w:t>
            </w:r>
            <w:r>
              <w:rPr>
                <w:color w:val="000000"/>
              </w:rPr>
              <w:t xml:space="preserve"> (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&lt;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182" w:type="pct"/>
            <w:vAlign w:val="bottom"/>
          </w:tcPr>
          <w:p w:rsidR="003702E5" w:rsidRPr="003702E5" w:rsidRDefault="003702E5" w:rsidP="003702E5">
            <w:pPr>
              <w:jc w:val="center"/>
              <w:rPr>
                <w:color w:val="000000"/>
              </w:rPr>
            </w:pPr>
            <w:r w:rsidRPr="003702E5">
              <w:rPr>
                <w:color w:val="000000"/>
              </w:rPr>
              <w:t>2856</w:t>
            </w:r>
          </w:p>
        </w:tc>
        <w:tc>
          <w:tcPr>
            <w:tcW w:w="983" w:type="pct"/>
            <w:vAlign w:val="bottom"/>
          </w:tcPr>
          <w:p w:rsidR="003702E5" w:rsidRPr="003702E5" w:rsidRDefault="003702E5" w:rsidP="003702E5">
            <w:pPr>
              <w:jc w:val="center"/>
              <w:rPr>
                <w:color w:val="000000"/>
              </w:rPr>
            </w:pPr>
            <w:r w:rsidRPr="003702E5">
              <w:rPr>
                <w:color w:val="000000"/>
              </w:rPr>
              <w:t>23,</w:t>
            </w:r>
            <w:r w:rsidR="0081094E">
              <w:rPr>
                <w:color w:val="000000"/>
              </w:rPr>
              <w:t>8</w:t>
            </w:r>
          </w:p>
        </w:tc>
      </w:tr>
      <w:tr w:rsidR="003702E5" w:rsidRPr="007C0001" w:rsidTr="00BF34AE">
        <w:trPr>
          <w:trHeight w:hRule="exact" w:val="276"/>
        </w:trPr>
        <w:tc>
          <w:tcPr>
            <w:tcW w:w="2835" w:type="pct"/>
            <w:vAlign w:val="center"/>
          </w:tcPr>
          <w:p w:rsidR="003702E5" w:rsidRPr="00E153B7" w:rsidRDefault="003702E5" w:rsidP="003133A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Подтвердили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182" w:type="pct"/>
            <w:vAlign w:val="bottom"/>
          </w:tcPr>
          <w:p w:rsidR="003702E5" w:rsidRPr="003702E5" w:rsidRDefault="003702E5" w:rsidP="00BF34AE">
            <w:pPr>
              <w:jc w:val="center"/>
              <w:rPr>
                <w:color w:val="000000"/>
              </w:rPr>
            </w:pPr>
            <w:r w:rsidRPr="003702E5">
              <w:rPr>
                <w:color w:val="000000"/>
              </w:rPr>
              <w:t>765</w:t>
            </w:r>
            <w:r w:rsidR="00BF34AE">
              <w:rPr>
                <w:color w:val="000000"/>
              </w:rPr>
              <w:t>3</w:t>
            </w:r>
          </w:p>
        </w:tc>
        <w:tc>
          <w:tcPr>
            <w:tcW w:w="983" w:type="pct"/>
            <w:vAlign w:val="bottom"/>
          </w:tcPr>
          <w:p w:rsidR="003702E5" w:rsidRPr="003702E5" w:rsidRDefault="003702E5" w:rsidP="003702E5">
            <w:pPr>
              <w:jc w:val="center"/>
              <w:rPr>
                <w:color w:val="000000"/>
              </w:rPr>
            </w:pPr>
            <w:r w:rsidRPr="003702E5">
              <w:rPr>
                <w:color w:val="000000"/>
              </w:rPr>
              <w:t>63,</w:t>
            </w:r>
            <w:r w:rsidR="0081094E">
              <w:rPr>
                <w:color w:val="000000"/>
              </w:rPr>
              <w:t>7</w:t>
            </w:r>
          </w:p>
        </w:tc>
      </w:tr>
      <w:tr w:rsidR="003702E5" w:rsidRPr="007C0001" w:rsidTr="00BF34AE">
        <w:trPr>
          <w:trHeight w:hRule="exact" w:val="276"/>
        </w:trPr>
        <w:tc>
          <w:tcPr>
            <w:tcW w:w="2835" w:type="pct"/>
            <w:vAlign w:val="center"/>
          </w:tcPr>
          <w:p w:rsidR="003702E5" w:rsidRPr="00E153B7" w:rsidRDefault="003702E5" w:rsidP="003133A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Повысили 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&gt;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182" w:type="pct"/>
            <w:vAlign w:val="bottom"/>
          </w:tcPr>
          <w:p w:rsidR="003702E5" w:rsidRPr="003702E5" w:rsidRDefault="003702E5" w:rsidP="003702E5">
            <w:pPr>
              <w:jc w:val="center"/>
              <w:rPr>
                <w:color w:val="000000"/>
              </w:rPr>
            </w:pPr>
            <w:r w:rsidRPr="003702E5">
              <w:rPr>
                <w:color w:val="000000"/>
              </w:rPr>
              <w:t>1514</w:t>
            </w:r>
          </w:p>
        </w:tc>
        <w:tc>
          <w:tcPr>
            <w:tcW w:w="983" w:type="pct"/>
            <w:vAlign w:val="bottom"/>
          </w:tcPr>
          <w:p w:rsidR="003702E5" w:rsidRPr="003702E5" w:rsidRDefault="003702E5" w:rsidP="003702E5">
            <w:pPr>
              <w:jc w:val="center"/>
              <w:rPr>
                <w:color w:val="000000"/>
              </w:rPr>
            </w:pPr>
            <w:r w:rsidRPr="003702E5">
              <w:rPr>
                <w:color w:val="000000"/>
              </w:rPr>
              <w:t>12,</w:t>
            </w:r>
            <w:r w:rsidR="0081094E">
              <w:rPr>
                <w:color w:val="000000"/>
              </w:rPr>
              <w:t>6</w:t>
            </w:r>
          </w:p>
        </w:tc>
      </w:tr>
      <w:tr w:rsidR="003702E5" w:rsidRPr="007C0001" w:rsidTr="00BF34AE">
        <w:trPr>
          <w:trHeight w:hRule="exact" w:val="274"/>
        </w:trPr>
        <w:tc>
          <w:tcPr>
            <w:tcW w:w="2835" w:type="pct"/>
            <w:vAlign w:val="center"/>
          </w:tcPr>
          <w:p w:rsidR="003702E5" w:rsidRPr="007C0001" w:rsidRDefault="003702E5" w:rsidP="0083507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 w:rsidRPr="007C0001">
              <w:rPr>
                <w:b/>
                <w:bCs/>
                <w:color w:val="000000"/>
              </w:rPr>
              <w:t>:</w:t>
            </w:r>
          </w:p>
        </w:tc>
        <w:tc>
          <w:tcPr>
            <w:tcW w:w="1182" w:type="pct"/>
            <w:vAlign w:val="bottom"/>
          </w:tcPr>
          <w:p w:rsidR="003702E5" w:rsidRPr="003702E5" w:rsidRDefault="003702E5" w:rsidP="00BF34AE">
            <w:pPr>
              <w:jc w:val="center"/>
              <w:rPr>
                <w:b/>
                <w:color w:val="000000"/>
              </w:rPr>
            </w:pPr>
            <w:r w:rsidRPr="003702E5">
              <w:rPr>
                <w:b/>
                <w:color w:val="000000"/>
              </w:rPr>
              <w:t>1202</w:t>
            </w:r>
            <w:r w:rsidR="00BF34AE">
              <w:rPr>
                <w:b/>
                <w:color w:val="000000"/>
              </w:rPr>
              <w:t>3</w:t>
            </w:r>
          </w:p>
        </w:tc>
        <w:tc>
          <w:tcPr>
            <w:tcW w:w="983" w:type="pct"/>
            <w:vAlign w:val="bottom"/>
          </w:tcPr>
          <w:p w:rsidR="003702E5" w:rsidRPr="003702E5" w:rsidRDefault="003702E5" w:rsidP="003702E5">
            <w:pPr>
              <w:jc w:val="center"/>
              <w:rPr>
                <w:b/>
                <w:color w:val="000000"/>
              </w:rPr>
            </w:pPr>
            <w:r w:rsidRPr="003702E5">
              <w:rPr>
                <w:b/>
                <w:color w:val="000000"/>
              </w:rPr>
              <w:t>100</w:t>
            </w:r>
          </w:p>
        </w:tc>
      </w:tr>
    </w:tbl>
    <w:p w:rsidR="00F43BEF" w:rsidRPr="005A5720" w:rsidRDefault="00F43BEF">
      <w:pPr>
        <w:spacing w:after="200" w:line="276" w:lineRule="auto"/>
        <w:sectPr w:rsidR="00F43BEF" w:rsidRPr="005A5720" w:rsidSect="00CF56F4">
          <w:pgSz w:w="11906" w:h="16838" w:code="9"/>
          <w:pgMar w:top="851" w:right="851" w:bottom="1134" w:left="794" w:header="709" w:footer="709" w:gutter="0"/>
          <w:cols w:space="708"/>
          <w:docGrid w:linePitch="360"/>
        </w:sectPr>
      </w:pPr>
    </w:p>
    <w:p w:rsidR="002F1901" w:rsidRDefault="002F1901" w:rsidP="0063146E">
      <w:pPr>
        <w:pStyle w:val="3"/>
        <w:jc w:val="center"/>
        <w:rPr>
          <w:color w:val="4F81BD" w:themeColor="accent1"/>
        </w:rPr>
      </w:pPr>
      <w:bookmarkStart w:id="16" w:name="_Toc61338324"/>
      <w:r w:rsidRPr="00F961F2">
        <w:rPr>
          <w:color w:val="4F81BD" w:themeColor="accent1"/>
        </w:rPr>
        <w:lastRenderedPageBreak/>
        <w:t>Распределение первичных баллов</w:t>
      </w:r>
      <w:r w:rsidR="0024706C" w:rsidRPr="00F961F2">
        <w:rPr>
          <w:color w:val="4F81BD" w:themeColor="accent1"/>
        </w:rPr>
        <w:t xml:space="preserve"> по математике</w:t>
      </w:r>
      <w:bookmarkEnd w:id="16"/>
    </w:p>
    <w:p w:rsidR="009E52EA" w:rsidRPr="009E52EA" w:rsidRDefault="009E52EA" w:rsidP="009E52EA"/>
    <w:p w:rsidR="00F60DAA" w:rsidRPr="009E52EA" w:rsidRDefault="009E52EA" w:rsidP="00F60DAA">
      <w:pPr>
        <w:rPr>
          <w:b/>
        </w:rPr>
      </w:pPr>
      <w:r w:rsidRPr="009E52EA">
        <w:rPr>
          <w:b/>
          <w:color w:val="000000"/>
        </w:rPr>
        <w:t xml:space="preserve">Максимальный первичный балл: </w:t>
      </w:r>
      <w:r w:rsidR="00AE7226">
        <w:rPr>
          <w:b/>
          <w:color w:val="000000"/>
        </w:rPr>
        <w:t>20</w:t>
      </w:r>
    </w:p>
    <w:p w:rsidR="002F1901" w:rsidRPr="005A5720" w:rsidRDefault="002F1901" w:rsidP="00F609E5">
      <w:pPr>
        <w:jc w:val="center"/>
        <w:rPr>
          <w:b/>
          <w:sz w:val="26"/>
          <w:szCs w:val="26"/>
        </w:rPr>
      </w:pPr>
      <w:r w:rsidRPr="005A5720">
        <w:rPr>
          <w:b/>
          <w:sz w:val="26"/>
          <w:szCs w:val="26"/>
        </w:rPr>
        <w:t>Общая гистограмма первичных баллов</w:t>
      </w:r>
    </w:p>
    <w:p w:rsidR="002F1901" w:rsidRPr="005A5720" w:rsidRDefault="002F1901" w:rsidP="00D97A05"/>
    <w:p w:rsidR="002F1901" w:rsidRPr="005A5720" w:rsidRDefault="002F1901" w:rsidP="00D97A05"/>
    <w:p w:rsidR="00CF56F4" w:rsidRDefault="00902D79" w:rsidP="00F609E5">
      <w:pPr>
        <w:jc w:val="center"/>
        <w:rPr>
          <w:b/>
          <w:sz w:val="26"/>
          <w:szCs w:val="26"/>
        </w:rPr>
      </w:pPr>
      <w:r w:rsidRPr="00902D79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-4446</wp:posOffset>
            </wp:positionV>
            <wp:extent cx="8934450" cy="2447925"/>
            <wp:effectExtent l="0" t="0" r="0" b="0"/>
            <wp:wrapNone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CF56F4" w:rsidRDefault="00CF56F4" w:rsidP="00F609E5">
      <w:pPr>
        <w:jc w:val="center"/>
        <w:rPr>
          <w:b/>
          <w:sz w:val="26"/>
          <w:szCs w:val="26"/>
        </w:rPr>
      </w:pPr>
    </w:p>
    <w:p w:rsidR="002F1901" w:rsidRPr="005A5720" w:rsidRDefault="002F1901" w:rsidP="00F609E5">
      <w:pPr>
        <w:jc w:val="center"/>
        <w:rPr>
          <w:b/>
          <w:sz w:val="26"/>
          <w:szCs w:val="26"/>
        </w:rPr>
      </w:pPr>
    </w:p>
    <w:p w:rsidR="00781E24" w:rsidRDefault="00781E24" w:rsidP="00CB56FD"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135"/>
        <w:gridCol w:w="567"/>
        <w:gridCol w:w="565"/>
        <w:gridCol w:w="568"/>
        <w:gridCol w:w="568"/>
        <w:gridCol w:w="565"/>
        <w:gridCol w:w="568"/>
        <w:gridCol w:w="568"/>
        <w:gridCol w:w="565"/>
        <w:gridCol w:w="568"/>
        <w:gridCol w:w="568"/>
        <w:gridCol w:w="710"/>
        <w:gridCol w:w="565"/>
        <w:gridCol w:w="784"/>
        <w:gridCol w:w="550"/>
        <w:gridCol w:w="550"/>
        <w:gridCol w:w="550"/>
        <w:gridCol w:w="550"/>
        <w:gridCol w:w="550"/>
        <w:gridCol w:w="550"/>
        <w:gridCol w:w="550"/>
        <w:gridCol w:w="547"/>
      </w:tblGrid>
      <w:tr w:rsidR="00D45BB9" w:rsidRPr="00781E24" w:rsidTr="00D45BB9">
        <w:trPr>
          <w:cantSplit/>
          <w:trHeight w:val="481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F34AE">
              <w:rPr>
                <w:b/>
                <w:bCs/>
                <w:color w:val="000000"/>
                <w:sz w:val="22"/>
                <w:szCs w:val="20"/>
              </w:rPr>
              <w:t>АТЕ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BF34AE">
              <w:rPr>
                <w:b/>
                <w:bCs/>
                <w:color w:val="000000"/>
                <w:sz w:val="22"/>
                <w:szCs w:val="20"/>
              </w:rPr>
              <w:t xml:space="preserve">Кол-во </w:t>
            </w:r>
            <w:proofErr w:type="spellStart"/>
            <w:r w:rsidRPr="00BF34AE">
              <w:rPr>
                <w:b/>
                <w:bCs/>
                <w:color w:val="000000"/>
                <w:sz w:val="22"/>
                <w:szCs w:val="20"/>
              </w:rPr>
              <w:t>уч-ков</w:t>
            </w:r>
            <w:proofErr w:type="spellEnd"/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4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5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7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8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19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F34AE">
              <w:rPr>
                <w:b/>
                <w:color w:val="000000"/>
                <w:sz w:val="22"/>
                <w:szCs w:val="20"/>
              </w:rPr>
              <w:t>20</w:t>
            </w:r>
          </w:p>
        </w:tc>
      </w:tr>
      <w:tr w:rsidR="00D45BB9" w:rsidRPr="00781E24" w:rsidTr="00D45BB9">
        <w:trPr>
          <w:cantSplit/>
          <w:trHeight w:val="481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:rsidR="00781E24" w:rsidRPr="00BF34AE" w:rsidRDefault="00D45BB9" w:rsidP="00781E2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Брянская область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12023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0,1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0,3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0,6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0,9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1</w:t>
            </w:r>
            <w:r w:rsidR="00D45BB9">
              <w:rPr>
                <w:color w:val="000000"/>
                <w:sz w:val="22"/>
                <w:szCs w:val="20"/>
              </w:rPr>
              <w:t>,0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0,8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6,3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6,9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7</w:t>
            </w:r>
            <w:r w:rsidR="00D45BB9">
              <w:rPr>
                <w:color w:val="000000"/>
                <w:sz w:val="22"/>
                <w:szCs w:val="20"/>
              </w:rPr>
              <w:t>,0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8</w:t>
            </w:r>
            <w:r w:rsidR="00D45BB9">
              <w:rPr>
                <w:color w:val="000000"/>
                <w:sz w:val="22"/>
                <w:szCs w:val="20"/>
              </w:rPr>
              <w:t>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10</w:t>
            </w:r>
            <w:r w:rsidR="00D45BB9">
              <w:rPr>
                <w:color w:val="000000"/>
                <w:sz w:val="22"/>
                <w:szCs w:val="20"/>
              </w:rPr>
              <w:t>,0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9,4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9,2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8,7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8,5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7,4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6,1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4,1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3,1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1</w:t>
            </w:r>
            <w:r w:rsidR="00D45BB9">
              <w:rPr>
                <w:color w:val="000000"/>
                <w:sz w:val="22"/>
                <w:szCs w:val="20"/>
              </w:rPr>
              <w:t>,0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0,8</w:t>
            </w:r>
          </w:p>
        </w:tc>
      </w:tr>
      <w:tr w:rsidR="00D45BB9" w:rsidRPr="00781E24" w:rsidTr="00D45BB9">
        <w:trPr>
          <w:cantSplit/>
          <w:trHeight w:val="481"/>
        </w:trPr>
        <w:tc>
          <w:tcPr>
            <w:tcW w:w="51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Россия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1369699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0,2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0,5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0,9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1,3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1,8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2,3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5,6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6,4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7,1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8</w:t>
            </w:r>
            <w:r w:rsidR="00D45BB9">
              <w:rPr>
                <w:color w:val="000000"/>
                <w:sz w:val="22"/>
                <w:szCs w:val="20"/>
              </w:rPr>
              <w:t>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9,2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9,2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9</w:t>
            </w:r>
            <w:r w:rsidR="00D45BB9">
              <w:rPr>
                <w:color w:val="000000"/>
                <w:sz w:val="22"/>
                <w:szCs w:val="20"/>
              </w:rPr>
              <w:t>,0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8,5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8,1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7</w:t>
            </w:r>
            <w:r w:rsidR="00D45BB9">
              <w:rPr>
                <w:color w:val="000000"/>
                <w:sz w:val="22"/>
                <w:szCs w:val="20"/>
              </w:rPr>
              <w:t>,0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5,8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4,1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2,9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1,2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781E24" w:rsidRPr="00BF34AE" w:rsidRDefault="00781E24" w:rsidP="00781E24">
            <w:pPr>
              <w:jc w:val="center"/>
              <w:rPr>
                <w:color w:val="000000"/>
                <w:sz w:val="22"/>
                <w:szCs w:val="20"/>
              </w:rPr>
            </w:pPr>
            <w:r w:rsidRPr="00BF34AE">
              <w:rPr>
                <w:color w:val="000000"/>
                <w:sz w:val="22"/>
                <w:szCs w:val="20"/>
              </w:rPr>
              <w:t>0,8</w:t>
            </w:r>
          </w:p>
        </w:tc>
      </w:tr>
    </w:tbl>
    <w:p w:rsidR="00781E24" w:rsidRDefault="00781E24" w:rsidP="00BF34AE"/>
    <w:p w:rsidR="00781E24" w:rsidRDefault="00781E24" w:rsidP="00781E24"/>
    <w:p w:rsidR="002F1901" w:rsidRPr="00781E24" w:rsidRDefault="002F1901" w:rsidP="00781E24">
      <w:pPr>
        <w:sectPr w:rsidR="002F1901" w:rsidRPr="00781E24" w:rsidSect="00637E76">
          <w:pgSz w:w="16838" w:h="11906" w:orient="landscape" w:code="9"/>
          <w:pgMar w:top="794" w:right="1134" w:bottom="851" w:left="1134" w:header="709" w:footer="709" w:gutter="0"/>
          <w:cols w:space="708"/>
          <w:docGrid w:linePitch="360"/>
        </w:sectPr>
      </w:pPr>
    </w:p>
    <w:p w:rsidR="002F1901" w:rsidRPr="005A5720" w:rsidRDefault="002F1901" w:rsidP="0063146E">
      <w:pPr>
        <w:pStyle w:val="3"/>
        <w:jc w:val="center"/>
        <w:rPr>
          <w:color w:val="4F81BD" w:themeColor="accent1"/>
        </w:rPr>
      </w:pPr>
      <w:bookmarkStart w:id="17" w:name="_Toc61338325"/>
      <w:r w:rsidRPr="005A5720">
        <w:rPr>
          <w:color w:val="4F81BD" w:themeColor="accent1"/>
        </w:rPr>
        <w:lastRenderedPageBreak/>
        <w:t>Выполнение заданий по математике группами учащихся (в % от числа участников)</w:t>
      </w:r>
      <w:bookmarkEnd w:id="17"/>
    </w:p>
    <w:p w:rsidR="002F1901" w:rsidRPr="005A5720" w:rsidRDefault="002F1901" w:rsidP="00F609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1394"/>
        <w:gridCol w:w="711"/>
        <w:gridCol w:w="711"/>
        <w:gridCol w:w="711"/>
        <w:gridCol w:w="711"/>
        <w:gridCol w:w="794"/>
        <w:gridCol w:w="807"/>
        <w:gridCol w:w="807"/>
        <w:gridCol w:w="807"/>
        <w:gridCol w:w="710"/>
        <w:gridCol w:w="710"/>
        <w:gridCol w:w="807"/>
        <w:gridCol w:w="807"/>
        <w:gridCol w:w="710"/>
        <w:gridCol w:w="710"/>
        <w:gridCol w:w="710"/>
      </w:tblGrid>
      <w:tr w:rsidR="00AE7226" w:rsidRPr="005A5720" w:rsidTr="00B502BA">
        <w:trPr>
          <w:trHeight w:val="20"/>
        </w:trPr>
        <w:tc>
          <w:tcPr>
            <w:tcW w:w="732" w:type="pct"/>
            <w:vMerge w:val="restart"/>
            <w:vAlign w:val="center"/>
          </w:tcPr>
          <w:p w:rsidR="00AE7226" w:rsidRPr="00B50779" w:rsidRDefault="00CD3306" w:rsidP="00637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471" w:type="pct"/>
            <w:vMerge w:val="restart"/>
            <w:vAlign w:val="center"/>
          </w:tcPr>
          <w:p w:rsidR="00AE7226" w:rsidRPr="00B50779" w:rsidRDefault="00AE7226" w:rsidP="00637E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5(1)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5(2)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6(1)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6(2)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9(1)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9(2)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" w:type="pct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AE7226" w:rsidRPr="005A5720" w:rsidTr="00B502BA">
        <w:trPr>
          <w:trHeight w:val="20"/>
        </w:trPr>
        <w:tc>
          <w:tcPr>
            <w:tcW w:w="732" w:type="pct"/>
            <w:vMerge/>
            <w:vAlign w:val="center"/>
          </w:tcPr>
          <w:p w:rsidR="00AE7226" w:rsidRPr="00B50779" w:rsidRDefault="00AE7226" w:rsidP="00637E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:rsidR="00AE7226" w:rsidRPr="00B50779" w:rsidRDefault="00AE7226" w:rsidP="00637E7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  <w:vAlign w:val="center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77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</w:tcPr>
          <w:p w:rsidR="00AE7226" w:rsidRPr="00B50779" w:rsidRDefault="00AE7226" w:rsidP="002C3EE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502BA" w:rsidRPr="005A5720" w:rsidTr="00B502BA">
        <w:trPr>
          <w:trHeight w:val="269"/>
        </w:trPr>
        <w:tc>
          <w:tcPr>
            <w:tcW w:w="732" w:type="pct"/>
            <w:vAlign w:val="center"/>
          </w:tcPr>
          <w:p w:rsidR="00B502BA" w:rsidRPr="005A5720" w:rsidRDefault="00B502BA" w:rsidP="00637E76">
            <w:pPr>
              <w:jc w:val="center"/>
              <w:rPr>
                <w:b/>
                <w:bCs/>
                <w:color w:val="000000"/>
              </w:rPr>
            </w:pPr>
            <w:r w:rsidRPr="005A5720">
              <w:rPr>
                <w:b/>
                <w:bCs/>
                <w:color w:val="000000"/>
                <w:sz w:val="22"/>
                <w:szCs w:val="22"/>
              </w:rPr>
              <w:t>Росси</w:t>
            </w:r>
            <w:r>
              <w:rPr>
                <w:b/>
                <w:bCs/>
                <w:color w:val="000000"/>
                <w:sz w:val="22"/>
                <w:szCs w:val="22"/>
              </w:rPr>
              <w:t>я</w:t>
            </w:r>
          </w:p>
        </w:tc>
        <w:tc>
          <w:tcPr>
            <w:tcW w:w="471" w:type="pct"/>
            <w:vAlign w:val="center"/>
          </w:tcPr>
          <w:p w:rsidR="00B502BA" w:rsidRPr="008F3FAD" w:rsidRDefault="00B502BA" w:rsidP="008F3F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FAD">
              <w:rPr>
                <w:b/>
                <w:bCs/>
                <w:color w:val="000000"/>
                <w:sz w:val="22"/>
                <w:szCs w:val="22"/>
              </w:rPr>
              <w:t>1369699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88,7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76,4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53,8</w:t>
            </w:r>
          </w:p>
        </w:tc>
        <w:tc>
          <w:tcPr>
            <w:tcW w:w="268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41,4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39,7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51,3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</w:tr>
      <w:tr w:rsidR="00B502BA" w:rsidRPr="005A5720" w:rsidTr="00B502BA">
        <w:trPr>
          <w:trHeight w:val="20"/>
        </w:trPr>
        <w:tc>
          <w:tcPr>
            <w:tcW w:w="732" w:type="pct"/>
            <w:vAlign w:val="center"/>
          </w:tcPr>
          <w:p w:rsidR="00B502BA" w:rsidRPr="00BF34AE" w:rsidRDefault="00B502BA" w:rsidP="00637E76">
            <w:pPr>
              <w:jc w:val="center"/>
              <w:rPr>
                <w:b/>
                <w:bCs/>
              </w:rPr>
            </w:pPr>
            <w:r w:rsidRPr="00BF34AE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471" w:type="pct"/>
            <w:vAlign w:val="center"/>
          </w:tcPr>
          <w:p w:rsidR="00B502BA" w:rsidRPr="00BF34AE" w:rsidRDefault="00B502BA" w:rsidP="008F3FAD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12023</w:t>
            </w:r>
          </w:p>
        </w:tc>
        <w:tc>
          <w:tcPr>
            <w:tcW w:w="240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91,4</w:t>
            </w:r>
          </w:p>
        </w:tc>
        <w:tc>
          <w:tcPr>
            <w:tcW w:w="240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81,5</w:t>
            </w:r>
          </w:p>
        </w:tc>
        <w:tc>
          <w:tcPr>
            <w:tcW w:w="240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81,1</w:t>
            </w:r>
          </w:p>
        </w:tc>
        <w:tc>
          <w:tcPr>
            <w:tcW w:w="240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55,9</w:t>
            </w:r>
          </w:p>
        </w:tc>
        <w:tc>
          <w:tcPr>
            <w:tcW w:w="268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57,1</w:t>
            </w:r>
          </w:p>
        </w:tc>
        <w:tc>
          <w:tcPr>
            <w:tcW w:w="273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43,6</w:t>
            </w:r>
          </w:p>
        </w:tc>
        <w:tc>
          <w:tcPr>
            <w:tcW w:w="273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91,1</w:t>
            </w:r>
          </w:p>
        </w:tc>
        <w:tc>
          <w:tcPr>
            <w:tcW w:w="273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83,1</w:t>
            </w:r>
          </w:p>
        </w:tc>
        <w:tc>
          <w:tcPr>
            <w:tcW w:w="240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58,2</w:t>
            </w:r>
          </w:p>
        </w:tc>
        <w:tc>
          <w:tcPr>
            <w:tcW w:w="240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41,2</w:t>
            </w:r>
          </w:p>
        </w:tc>
        <w:tc>
          <w:tcPr>
            <w:tcW w:w="273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49,7</w:t>
            </w:r>
          </w:p>
        </w:tc>
        <w:tc>
          <w:tcPr>
            <w:tcW w:w="273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37,2</w:t>
            </w:r>
          </w:p>
        </w:tc>
        <w:tc>
          <w:tcPr>
            <w:tcW w:w="240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51,7</w:t>
            </w:r>
          </w:p>
        </w:tc>
        <w:tc>
          <w:tcPr>
            <w:tcW w:w="240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62,3</w:t>
            </w:r>
          </w:p>
        </w:tc>
        <w:tc>
          <w:tcPr>
            <w:tcW w:w="240" w:type="pct"/>
            <w:vAlign w:val="center"/>
          </w:tcPr>
          <w:p w:rsidR="00B502BA" w:rsidRPr="00BF34AE" w:rsidRDefault="00B502BA" w:rsidP="00B502B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4AE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B502BA" w:rsidRPr="005A5720" w:rsidTr="00B502BA">
        <w:trPr>
          <w:trHeight w:val="20"/>
        </w:trPr>
        <w:tc>
          <w:tcPr>
            <w:tcW w:w="732" w:type="pct"/>
            <w:vAlign w:val="center"/>
          </w:tcPr>
          <w:p w:rsidR="00B502BA" w:rsidRPr="005A5720" w:rsidRDefault="00B502BA" w:rsidP="006C40DD">
            <w:pPr>
              <w:rPr>
                <w:color w:val="000000"/>
              </w:rPr>
            </w:pPr>
            <w:r w:rsidRPr="005A5720">
              <w:rPr>
                <w:color w:val="000000"/>
                <w:sz w:val="22"/>
                <w:szCs w:val="22"/>
              </w:rPr>
              <w:t xml:space="preserve">Ср. % </w:t>
            </w:r>
            <w:proofErr w:type="spellStart"/>
            <w:r w:rsidRPr="005A5720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5A572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A5720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5A5720">
              <w:rPr>
                <w:color w:val="000000"/>
                <w:sz w:val="22"/>
                <w:szCs w:val="22"/>
              </w:rPr>
              <w:t>. гр. баллов "2"</w:t>
            </w:r>
          </w:p>
        </w:tc>
        <w:tc>
          <w:tcPr>
            <w:tcW w:w="471" w:type="pct"/>
            <w:vAlign w:val="center"/>
          </w:tcPr>
          <w:p w:rsidR="00B502BA" w:rsidRPr="008F3FAD" w:rsidRDefault="00B502BA" w:rsidP="008F3F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FAD">
              <w:rPr>
                <w:b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8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502BA" w:rsidRPr="005A5720" w:rsidTr="00B502BA">
        <w:trPr>
          <w:trHeight w:val="20"/>
        </w:trPr>
        <w:tc>
          <w:tcPr>
            <w:tcW w:w="732" w:type="pct"/>
            <w:vAlign w:val="center"/>
          </w:tcPr>
          <w:p w:rsidR="00B502BA" w:rsidRPr="005A5720" w:rsidRDefault="00B502BA" w:rsidP="006C40DD">
            <w:pPr>
              <w:rPr>
                <w:color w:val="000000"/>
              </w:rPr>
            </w:pPr>
            <w:r w:rsidRPr="005A5720">
              <w:rPr>
                <w:color w:val="000000"/>
                <w:sz w:val="22"/>
                <w:szCs w:val="22"/>
              </w:rPr>
              <w:t xml:space="preserve">Ср. % </w:t>
            </w:r>
            <w:proofErr w:type="spellStart"/>
            <w:r w:rsidRPr="005A5720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5A572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A5720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5A5720">
              <w:rPr>
                <w:color w:val="000000"/>
                <w:sz w:val="22"/>
                <w:szCs w:val="22"/>
              </w:rPr>
              <w:t>. гр. баллов "3"</w:t>
            </w:r>
          </w:p>
        </w:tc>
        <w:tc>
          <w:tcPr>
            <w:tcW w:w="471" w:type="pct"/>
            <w:vAlign w:val="center"/>
          </w:tcPr>
          <w:p w:rsidR="00B502BA" w:rsidRPr="008F3FAD" w:rsidRDefault="00B502BA" w:rsidP="008F3F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FAD">
              <w:rPr>
                <w:b/>
                <w:color w:val="000000"/>
                <w:sz w:val="22"/>
                <w:szCs w:val="22"/>
              </w:rPr>
              <w:t>3376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268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B502BA" w:rsidRPr="005A5720" w:rsidTr="00B502BA">
        <w:trPr>
          <w:trHeight w:val="20"/>
        </w:trPr>
        <w:tc>
          <w:tcPr>
            <w:tcW w:w="732" w:type="pct"/>
            <w:vAlign w:val="center"/>
          </w:tcPr>
          <w:p w:rsidR="00B502BA" w:rsidRPr="005A5720" w:rsidRDefault="00B502BA" w:rsidP="006C40DD">
            <w:pPr>
              <w:rPr>
                <w:color w:val="000000"/>
              </w:rPr>
            </w:pPr>
            <w:r w:rsidRPr="005A5720">
              <w:rPr>
                <w:color w:val="000000"/>
                <w:sz w:val="22"/>
                <w:szCs w:val="22"/>
              </w:rPr>
              <w:t xml:space="preserve">Ср. % </w:t>
            </w:r>
            <w:proofErr w:type="spellStart"/>
            <w:r w:rsidRPr="005A5720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5A572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A5720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5A5720">
              <w:rPr>
                <w:color w:val="000000"/>
                <w:sz w:val="22"/>
                <w:szCs w:val="22"/>
              </w:rPr>
              <w:t>. гр. баллов "4"</w:t>
            </w:r>
          </w:p>
        </w:tc>
        <w:tc>
          <w:tcPr>
            <w:tcW w:w="471" w:type="pct"/>
            <w:vAlign w:val="center"/>
          </w:tcPr>
          <w:p w:rsidR="00B502BA" w:rsidRPr="008F3FAD" w:rsidRDefault="00B502BA" w:rsidP="008F3F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FAD">
              <w:rPr>
                <w:b/>
                <w:color w:val="000000"/>
                <w:sz w:val="22"/>
                <w:szCs w:val="22"/>
              </w:rPr>
              <w:t>5503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268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88,3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</w:tr>
      <w:tr w:rsidR="00B502BA" w:rsidRPr="005A5720" w:rsidTr="00B502BA">
        <w:trPr>
          <w:trHeight w:val="20"/>
        </w:trPr>
        <w:tc>
          <w:tcPr>
            <w:tcW w:w="732" w:type="pct"/>
            <w:vAlign w:val="center"/>
          </w:tcPr>
          <w:p w:rsidR="00B502BA" w:rsidRPr="005A5720" w:rsidRDefault="00B502BA" w:rsidP="006C40DD">
            <w:pPr>
              <w:rPr>
                <w:color w:val="000000"/>
              </w:rPr>
            </w:pPr>
            <w:r w:rsidRPr="005A5720">
              <w:rPr>
                <w:color w:val="000000"/>
                <w:sz w:val="22"/>
                <w:szCs w:val="22"/>
              </w:rPr>
              <w:t xml:space="preserve">Ср. % </w:t>
            </w:r>
            <w:proofErr w:type="spellStart"/>
            <w:r w:rsidRPr="005A5720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5A572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A5720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5A5720">
              <w:rPr>
                <w:color w:val="000000"/>
                <w:sz w:val="22"/>
                <w:szCs w:val="22"/>
              </w:rPr>
              <w:t>. гр. баллов "5"</w:t>
            </w:r>
          </w:p>
        </w:tc>
        <w:tc>
          <w:tcPr>
            <w:tcW w:w="471" w:type="pct"/>
            <w:vAlign w:val="center"/>
          </w:tcPr>
          <w:p w:rsidR="00B502BA" w:rsidRPr="008F3FAD" w:rsidRDefault="00B502BA" w:rsidP="008F3F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FAD">
              <w:rPr>
                <w:b/>
                <w:color w:val="000000"/>
                <w:sz w:val="22"/>
                <w:szCs w:val="22"/>
              </w:rPr>
              <w:t>2703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268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87,1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273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240" w:type="pct"/>
            <w:vAlign w:val="center"/>
          </w:tcPr>
          <w:p w:rsidR="00B502BA" w:rsidRDefault="00B502BA" w:rsidP="00B502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</w:tbl>
    <w:p w:rsidR="002F1901" w:rsidRPr="005A5720" w:rsidRDefault="002F1901" w:rsidP="00637E76"/>
    <w:p w:rsidR="002F1901" w:rsidRPr="005A5720" w:rsidRDefault="002F1901" w:rsidP="00D70797">
      <w:pPr>
        <w:jc w:val="center"/>
        <w:rPr>
          <w:b/>
          <w:sz w:val="26"/>
          <w:szCs w:val="26"/>
        </w:rPr>
      </w:pPr>
      <w:r w:rsidRPr="005A5720">
        <w:tab/>
      </w:r>
      <w:r w:rsidRPr="003908A8">
        <w:rPr>
          <w:b/>
          <w:sz w:val="26"/>
          <w:szCs w:val="26"/>
        </w:rPr>
        <w:t>Средний % выполнения заданий группами учащихся</w:t>
      </w:r>
    </w:p>
    <w:p w:rsidR="000408FA" w:rsidRPr="005A5720" w:rsidRDefault="00303E04" w:rsidP="00D7079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179070</wp:posOffset>
            </wp:positionV>
            <wp:extent cx="9020175" cy="2724150"/>
            <wp:effectExtent l="0" t="0" r="0" b="0"/>
            <wp:wrapNone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2F1901" w:rsidRPr="005A5720" w:rsidRDefault="002F1901" w:rsidP="000408FA">
      <w:pPr>
        <w:tabs>
          <w:tab w:val="left" w:pos="5472"/>
        </w:tabs>
      </w:pPr>
    </w:p>
    <w:p w:rsidR="002F1901" w:rsidRDefault="002F1901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Default="00ED0FF7" w:rsidP="00D70797"/>
    <w:p w:rsidR="00ED0FF7" w:rsidRPr="005A5720" w:rsidRDefault="00ED0FF7" w:rsidP="00D70797">
      <w:pPr>
        <w:sectPr w:rsidR="00ED0FF7" w:rsidRPr="005A5720" w:rsidSect="00637E76">
          <w:pgSz w:w="16838" w:h="11906" w:orient="landscape" w:code="9"/>
          <w:pgMar w:top="794" w:right="1134" w:bottom="851" w:left="1134" w:header="709" w:footer="709" w:gutter="0"/>
          <w:cols w:space="708"/>
          <w:docGrid w:linePitch="360"/>
        </w:sectPr>
      </w:pPr>
    </w:p>
    <w:p w:rsidR="000408FA" w:rsidRPr="001E6FEE" w:rsidRDefault="000408FA" w:rsidP="005065FC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18" w:name="_Toc61338326"/>
      <w:r w:rsidRPr="001E6FEE">
        <w:rPr>
          <w:color w:val="4F81BD" w:themeColor="accent1"/>
          <w:sz w:val="26"/>
          <w:szCs w:val="26"/>
        </w:rPr>
        <w:lastRenderedPageBreak/>
        <w:t>Описание проверочной работы по математике</w:t>
      </w:r>
      <w:bookmarkEnd w:id="18"/>
    </w:p>
    <w:p w:rsidR="00C1519B" w:rsidRDefault="00C1519B" w:rsidP="00CB56FD">
      <w:pPr>
        <w:jc w:val="center"/>
        <w:rPr>
          <w:b/>
        </w:rPr>
      </w:pPr>
    </w:p>
    <w:p w:rsidR="00324E30" w:rsidRPr="00CB56FD" w:rsidRDefault="00324E30" w:rsidP="00CB56FD">
      <w:pPr>
        <w:jc w:val="center"/>
        <w:rPr>
          <w:b/>
        </w:rPr>
      </w:pPr>
      <w:r w:rsidRPr="00CB56FD">
        <w:rPr>
          <w:b/>
        </w:rPr>
        <w:t>Структура варианта проверочной работы</w:t>
      </w:r>
    </w:p>
    <w:p w:rsidR="00324E30" w:rsidRPr="008B38D3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Работа содержит 1</w:t>
      </w:r>
      <w:r w:rsidR="00F8727B" w:rsidRPr="008B38D3">
        <w:rPr>
          <w:sz w:val="24"/>
          <w:szCs w:val="24"/>
        </w:rPr>
        <w:t>2</w:t>
      </w:r>
      <w:r w:rsidRPr="008B38D3">
        <w:rPr>
          <w:sz w:val="24"/>
          <w:szCs w:val="24"/>
        </w:rPr>
        <w:t xml:space="preserve"> заданий.</w:t>
      </w:r>
    </w:p>
    <w:p w:rsidR="00324E30" w:rsidRPr="008B38D3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В заданиях 1, 2, 4, 5 (пункт 1), 6 (пункты 1 и 2), 7, 9 (пункты 1 и 2) необходимо записать только ответ.</w:t>
      </w:r>
    </w:p>
    <w:p w:rsidR="00324E30" w:rsidRPr="008B38D3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В заданиях 5 (пункт 2) и 1</w:t>
      </w:r>
      <w:r w:rsidR="00F8727B" w:rsidRPr="008B38D3">
        <w:rPr>
          <w:sz w:val="24"/>
          <w:szCs w:val="24"/>
        </w:rPr>
        <w:t>1</w:t>
      </w:r>
      <w:r w:rsidRPr="008B38D3">
        <w:rPr>
          <w:sz w:val="24"/>
          <w:szCs w:val="24"/>
        </w:rPr>
        <w:t xml:space="preserve"> нужно изобразить требуемые элементы рисунка.</w:t>
      </w:r>
    </w:p>
    <w:p w:rsidR="00F8727B" w:rsidRPr="008B38D3" w:rsidRDefault="00F8727B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В задании 10 необходимо заполнить схему.</w:t>
      </w:r>
    </w:p>
    <w:p w:rsidR="00324E30" w:rsidRPr="008B38D3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sz w:val="24"/>
          <w:szCs w:val="24"/>
        </w:rPr>
        <w:t>В заданиях 3, 8, 1</w:t>
      </w:r>
      <w:r w:rsidR="008B38D3" w:rsidRPr="008B38D3">
        <w:rPr>
          <w:sz w:val="24"/>
          <w:szCs w:val="24"/>
        </w:rPr>
        <w:t>2</w:t>
      </w:r>
      <w:r w:rsidRPr="008B38D3">
        <w:rPr>
          <w:sz w:val="24"/>
          <w:szCs w:val="24"/>
        </w:rPr>
        <w:t xml:space="preserve"> требуется записать решение и ответ.</w:t>
      </w:r>
    </w:p>
    <w:p w:rsidR="00293BF4" w:rsidRPr="008B38D3" w:rsidRDefault="00293BF4" w:rsidP="00293BF4">
      <w:pPr>
        <w:pStyle w:val="32"/>
        <w:shd w:val="clear" w:color="auto" w:fill="auto"/>
        <w:tabs>
          <w:tab w:val="left" w:pos="332"/>
        </w:tabs>
        <w:spacing w:before="0" w:after="56" w:line="317" w:lineRule="exact"/>
        <w:jc w:val="center"/>
        <w:rPr>
          <w:color w:val="000000"/>
          <w:sz w:val="16"/>
          <w:szCs w:val="16"/>
          <w:lang w:bidi="ru-RU"/>
        </w:rPr>
      </w:pPr>
      <w:bookmarkStart w:id="19" w:name="bookmark7"/>
    </w:p>
    <w:p w:rsidR="00293BF4" w:rsidRPr="00CB56FD" w:rsidRDefault="00293BF4" w:rsidP="00CB56FD">
      <w:pPr>
        <w:jc w:val="center"/>
        <w:rPr>
          <w:b/>
          <w:lang w:bidi="ru-RU"/>
        </w:rPr>
      </w:pPr>
      <w:r w:rsidRPr="00CB56FD">
        <w:rPr>
          <w:b/>
          <w:lang w:bidi="ru-RU"/>
        </w:rPr>
        <w:t>Распределение заданий варианта проверочной работы по содержанию, проверяемым умениям и видам деятельности</w:t>
      </w:r>
      <w:bookmarkEnd w:id="19"/>
    </w:p>
    <w:p w:rsidR="001869E2" w:rsidRPr="008B38D3" w:rsidRDefault="001869E2" w:rsidP="00293BF4">
      <w:pPr>
        <w:pStyle w:val="32"/>
        <w:shd w:val="clear" w:color="auto" w:fill="auto"/>
        <w:tabs>
          <w:tab w:val="left" w:pos="332"/>
        </w:tabs>
        <w:spacing w:before="0" w:after="0" w:line="240" w:lineRule="auto"/>
        <w:ind w:firstLine="335"/>
        <w:jc w:val="center"/>
        <w:rPr>
          <w:sz w:val="16"/>
          <w:szCs w:val="16"/>
        </w:rPr>
      </w:pP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В заданиях 1, 2, 7 проверяется умение выполнять арифметические действия с числами и числовыми выражениями. В частности, задание 1 проверяет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Задание 2 проверяет умение вычислять значение числового выражения, соблюдая при этом порядок действий. Заданием 7 контролируется умение выполнять письменно действия с многозначными числами (сложение, вычитание, умножение и деление на однозначное, двузначное числа в пределах 10 000).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Так, задания 3 и 8 поверяют умение решать арифметическим способом (в одно-два действия) учебные задачи и задачи, связанные с повседневной жизнью.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Задание 4 выявляет умение читать, записывать и сравнивать величины (время), используя основные единицы измерения величин и соотношения между ними.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Умение решать текстовые задачи в три-четыре действия проверяется заданием 8. При этом в задании 8 необходимо выполнить действия, связанные с использованием основных единиц измерения величин (длина, вес).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линейки, угольника.</w:t>
      </w:r>
    </w:p>
    <w:p w:rsidR="00293BF4" w:rsidRPr="008B38D3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B38D3">
        <w:rPr>
          <w:color w:val="000000"/>
          <w:sz w:val="24"/>
          <w:szCs w:val="24"/>
          <w:lang w:bidi="ru-RU"/>
        </w:rPr>
        <w:t>В задании 6 проверяется умение работать с таблицами, схемами, графиками, диаграммами, анализировать и интерпретировать данные. Задание предполагает чтение и анализ несложных готовых таблиц.</w:t>
      </w:r>
    </w:p>
    <w:p w:rsidR="00293BF4" w:rsidRPr="00FA2841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color w:val="000000"/>
          <w:sz w:val="24"/>
          <w:szCs w:val="24"/>
          <w:lang w:bidi="ru-RU"/>
        </w:rPr>
        <w:t>Овладение основами логического и алгоритмического мышления контролируется заданиями 9 и 1</w:t>
      </w:r>
      <w:r w:rsidR="008B38D3" w:rsidRPr="00FA2841">
        <w:rPr>
          <w:color w:val="000000"/>
          <w:sz w:val="24"/>
          <w:szCs w:val="24"/>
          <w:lang w:bidi="ru-RU"/>
        </w:rPr>
        <w:t>2</w:t>
      </w:r>
      <w:r w:rsidRPr="00FA2841">
        <w:rPr>
          <w:color w:val="000000"/>
          <w:sz w:val="24"/>
          <w:szCs w:val="24"/>
          <w:lang w:bidi="ru-RU"/>
        </w:rPr>
        <w:t>. Задание 9 связано с интерпретацией информации (объяснять, сравнивать и обобщать данные, делать выводы и прогнозы). Задание 1</w:t>
      </w:r>
      <w:r w:rsidR="008B38D3" w:rsidRPr="00FA2841">
        <w:rPr>
          <w:color w:val="000000"/>
          <w:sz w:val="24"/>
          <w:szCs w:val="24"/>
          <w:lang w:bidi="ru-RU"/>
        </w:rPr>
        <w:t>2</w:t>
      </w:r>
      <w:r w:rsidRPr="00FA2841">
        <w:rPr>
          <w:color w:val="000000"/>
          <w:sz w:val="24"/>
          <w:szCs w:val="24"/>
          <w:lang w:bidi="ru-RU"/>
        </w:rPr>
        <w:t xml:space="preserve"> требует умения решать текстовые задачи в три-четыре действия.</w:t>
      </w:r>
    </w:p>
    <w:p w:rsidR="00FA2841" w:rsidRDefault="00FA2841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Задание 10 проверяет умение извлекать и интерпретировать информацию, представленную в виде текста, строить связи между объектами.</w:t>
      </w:r>
    </w:p>
    <w:p w:rsidR="00293BF4" w:rsidRPr="00FA2841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color w:val="000000"/>
          <w:sz w:val="24"/>
          <w:szCs w:val="24"/>
          <w:lang w:bidi="ru-RU"/>
        </w:rPr>
        <w:t>Овладение основами пространственного воображения выявляется заданием 1</w:t>
      </w:r>
      <w:r w:rsidR="008B38D3" w:rsidRPr="00FA2841">
        <w:rPr>
          <w:color w:val="000000"/>
          <w:sz w:val="24"/>
          <w:szCs w:val="24"/>
          <w:lang w:bidi="ru-RU"/>
        </w:rPr>
        <w:t>1</w:t>
      </w:r>
      <w:r w:rsidRPr="00FA2841">
        <w:rPr>
          <w:color w:val="000000"/>
          <w:sz w:val="24"/>
          <w:szCs w:val="24"/>
          <w:lang w:bidi="ru-RU"/>
        </w:rPr>
        <w:t>. Оно предполагает описание взаимного расположения предметов в пространстве и на плоскости.</w:t>
      </w:r>
    </w:p>
    <w:p w:rsidR="00293BF4" w:rsidRPr="00FA2841" w:rsidRDefault="00293BF4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color w:val="000000"/>
          <w:sz w:val="24"/>
          <w:szCs w:val="24"/>
          <w:lang w:bidi="ru-RU"/>
        </w:rPr>
        <w:t>Успешное вып</w:t>
      </w:r>
      <w:r w:rsidR="008B38D3" w:rsidRPr="00FA2841">
        <w:rPr>
          <w:color w:val="000000"/>
          <w:sz w:val="24"/>
          <w:szCs w:val="24"/>
          <w:lang w:bidi="ru-RU"/>
        </w:rPr>
        <w:t>олнение обучающимися заданий 10-</w:t>
      </w:r>
      <w:r w:rsidRPr="00FA2841">
        <w:rPr>
          <w:color w:val="000000"/>
          <w:sz w:val="24"/>
          <w:szCs w:val="24"/>
          <w:lang w:bidi="ru-RU"/>
        </w:rPr>
        <w:t>1</w:t>
      </w:r>
      <w:r w:rsidR="008B38D3" w:rsidRPr="00FA2841">
        <w:rPr>
          <w:color w:val="000000"/>
          <w:sz w:val="24"/>
          <w:szCs w:val="24"/>
          <w:lang w:bidi="ru-RU"/>
        </w:rPr>
        <w:t>2</w:t>
      </w:r>
      <w:r w:rsidRPr="00FA2841">
        <w:rPr>
          <w:color w:val="000000"/>
          <w:sz w:val="24"/>
          <w:szCs w:val="24"/>
          <w:lang w:bidi="ru-RU"/>
        </w:rPr>
        <w:t xml:space="preserve">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</w:p>
    <w:p w:rsidR="00902160" w:rsidRDefault="000408FA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sz w:val="24"/>
          <w:szCs w:val="24"/>
        </w:rPr>
        <w:t>На выполнение проверочной работы по математике дается 45 минут.</w:t>
      </w:r>
    </w:p>
    <w:p w:rsidR="000408FA" w:rsidRPr="00FA2841" w:rsidRDefault="00902160" w:rsidP="00293BF4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Дополнительные материалы и оборудование не используются.</w:t>
      </w:r>
    </w:p>
    <w:p w:rsidR="00293BF4" w:rsidRPr="00842819" w:rsidRDefault="00293BF4" w:rsidP="000408FA">
      <w:pPr>
        <w:pStyle w:val="32"/>
        <w:shd w:val="clear" w:color="auto" w:fill="auto"/>
        <w:tabs>
          <w:tab w:val="left" w:pos="337"/>
        </w:tabs>
        <w:spacing w:before="0" w:after="0" w:line="240" w:lineRule="auto"/>
        <w:ind w:firstLine="709"/>
        <w:jc w:val="center"/>
        <w:rPr>
          <w:sz w:val="24"/>
          <w:szCs w:val="24"/>
          <w:highlight w:val="yellow"/>
        </w:rPr>
      </w:pPr>
    </w:p>
    <w:p w:rsidR="001E6FEE" w:rsidRDefault="001E6FEE" w:rsidP="000408FA">
      <w:pPr>
        <w:pStyle w:val="32"/>
        <w:shd w:val="clear" w:color="auto" w:fill="auto"/>
        <w:tabs>
          <w:tab w:val="left" w:pos="337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324E30" w:rsidRPr="00CB56FD" w:rsidRDefault="00324E30" w:rsidP="00CB56FD">
      <w:pPr>
        <w:jc w:val="center"/>
        <w:rPr>
          <w:b/>
        </w:rPr>
      </w:pPr>
      <w:r w:rsidRPr="00CB56FD">
        <w:rPr>
          <w:b/>
        </w:rPr>
        <w:lastRenderedPageBreak/>
        <w:t>Система оценивания выполнения отдельных заданий и проверочной работы в целом</w:t>
      </w:r>
    </w:p>
    <w:p w:rsidR="001869E2" w:rsidRPr="00FA2841" w:rsidRDefault="001869E2" w:rsidP="000408FA">
      <w:pPr>
        <w:pStyle w:val="32"/>
        <w:shd w:val="clear" w:color="auto" w:fill="auto"/>
        <w:tabs>
          <w:tab w:val="left" w:pos="337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324E30" w:rsidRPr="00FA2841" w:rsidRDefault="00324E30" w:rsidP="001869E2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A2841">
        <w:rPr>
          <w:sz w:val="24"/>
          <w:szCs w:val="24"/>
        </w:rPr>
        <w:t xml:space="preserve">Каждое верно выполненное задание 1, 2, 4, 5 (пункт </w:t>
      </w:r>
      <w:r w:rsidRPr="00FA2841">
        <w:rPr>
          <w:rStyle w:val="22pt"/>
          <w:sz w:val="24"/>
          <w:szCs w:val="24"/>
        </w:rPr>
        <w:t>1),5</w:t>
      </w:r>
      <w:r w:rsidRPr="00FA2841">
        <w:rPr>
          <w:sz w:val="24"/>
          <w:szCs w:val="24"/>
        </w:rPr>
        <w:t xml:space="preserve"> (пункт 2), 6 (пункт 1), 6 (пункт 2), 7, 9 (пункт 1), 9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293BF4" w:rsidRPr="005A5720" w:rsidRDefault="00324E30" w:rsidP="001869E2">
      <w:pPr>
        <w:pStyle w:val="af2"/>
        <w:shd w:val="clear" w:color="auto" w:fill="auto"/>
        <w:spacing w:line="240" w:lineRule="auto"/>
        <w:ind w:firstLine="709"/>
        <w:jc w:val="both"/>
        <w:rPr>
          <w:i w:val="0"/>
          <w:sz w:val="24"/>
          <w:szCs w:val="24"/>
        </w:rPr>
      </w:pPr>
      <w:r w:rsidRPr="00FA2841">
        <w:rPr>
          <w:i w:val="0"/>
          <w:sz w:val="24"/>
          <w:szCs w:val="24"/>
        </w:rPr>
        <w:t>Выполнение заданий 3, 8, 10</w:t>
      </w:r>
      <w:r w:rsidR="00FA2841" w:rsidRPr="00FA2841">
        <w:rPr>
          <w:i w:val="0"/>
          <w:sz w:val="24"/>
          <w:szCs w:val="24"/>
        </w:rPr>
        <w:t>-</w:t>
      </w:r>
      <w:r w:rsidRPr="00FA2841">
        <w:rPr>
          <w:i w:val="0"/>
          <w:sz w:val="24"/>
          <w:szCs w:val="24"/>
        </w:rPr>
        <w:t>1</w:t>
      </w:r>
      <w:r w:rsidR="00FA2841" w:rsidRPr="00FA2841">
        <w:rPr>
          <w:i w:val="0"/>
          <w:sz w:val="24"/>
          <w:szCs w:val="24"/>
        </w:rPr>
        <w:t>2</w:t>
      </w:r>
      <w:r w:rsidRPr="00FA2841">
        <w:rPr>
          <w:i w:val="0"/>
          <w:sz w:val="24"/>
          <w:szCs w:val="24"/>
        </w:rPr>
        <w:t xml:space="preserve"> оценивается от 0 до 2 баллов.</w:t>
      </w:r>
      <w:r w:rsidR="00293BF4" w:rsidRPr="005A5720">
        <w:rPr>
          <w:i w:val="0"/>
          <w:sz w:val="24"/>
          <w:szCs w:val="24"/>
        </w:rPr>
        <w:t xml:space="preserve"> </w:t>
      </w:r>
    </w:p>
    <w:p w:rsidR="001869E2" w:rsidRPr="005A5720" w:rsidRDefault="001869E2" w:rsidP="00293BF4">
      <w:pPr>
        <w:pStyle w:val="af2"/>
        <w:shd w:val="clear" w:color="auto" w:fill="auto"/>
        <w:spacing w:line="280" w:lineRule="exact"/>
        <w:rPr>
          <w:color w:val="000000"/>
          <w:lang w:bidi="ru-RU"/>
        </w:rPr>
      </w:pPr>
    </w:p>
    <w:p w:rsidR="00293BF4" w:rsidRPr="005A5720" w:rsidRDefault="00293BF4" w:rsidP="001869E2">
      <w:pPr>
        <w:pStyle w:val="af2"/>
        <w:shd w:val="clear" w:color="auto" w:fill="auto"/>
        <w:spacing w:line="280" w:lineRule="exact"/>
        <w:jc w:val="center"/>
        <w:rPr>
          <w:color w:val="000000"/>
          <w:sz w:val="24"/>
          <w:lang w:bidi="ru-RU"/>
        </w:rPr>
      </w:pPr>
      <w:r w:rsidRPr="005A5720">
        <w:rPr>
          <w:color w:val="000000"/>
          <w:sz w:val="24"/>
          <w:lang w:bidi="ru-RU"/>
        </w:rPr>
        <w:t>Рекомендац</w:t>
      </w:r>
      <w:r w:rsidR="00E01CAB">
        <w:rPr>
          <w:color w:val="000000"/>
          <w:sz w:val="24"/>
          <w:lang w:bidi="ru-RU"/>
        </w:rPr>
        <w:t>ии по переводу первичных баллов</w:t>
      </w:r>
      <w:r w:rsidRPr="005A5720">
        <w:rPr>
          <w:color w:val="000000"/>
          <w:sz w:val="24"/>
          <w:lang w:bidi="ru-RU"/>
        </w:rPr>
        <w:t xml:space="preserve"> отметки по пятибалльной шкале</w:t>
      </w:r>
    </w:p>
    <w:p w:rsidR="001869E2" w:rsidRPr="005A5720" w:rsidRDefault="001869E2" w:rsidP="001869E2">
      <w:pPr>
        <w:pStyle w:val="af2"/>
        <w:shd w:val="clear" w:color="auto" w:fill="auto"/>
        <w:spacing w:line="280" w:lineRule="exact"/>
        <w:jc w:val="center"/>
        <w:rPr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379"/>
        <w:gridCol w:w="1221"/>
        <w:gridCol w:w="1228"/>
        <w:gridCol w:w="1221"/>
        <w:gridCol w:w="1232"/>
      </w:tblGrid>
      <w:tr w:rsidR="001869E2" w:rsidRPr="005A5720" w:rsidTr="001869E2">
        <w:trPr>
          <w:trHeight w:hRule="exact" w:val="283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rStyle w:val="24"/>
                <w:sz w:val="24"/>
              </w:rPr>
              <w:t>Отметка по пятибалльной шкале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CB56FD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>
              <w:rPr>
                <w:rStyle w:val="24"/>
                <w:sz w:val="24"/>
              </w:rPr>
              <w:t>"</w:t>
            </w:r>
            <w:r w:rsidR="001869E2" w:rsidRPr="005A5720">
              <w:rPr>
                <w:rStyle w:val="24"/>
                <w:sz w:val="24"/>
              </w:rPr>
              <w:t>2</w:t>
            </w:r>
            <w:r>
              <w:rPr>
                <w:rStyle w:val="24"/>
                <w:sz w:val="24"/>
              </w:rPr>
              <w:t>"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CB56FD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>
              <w:rPr>
                <w:rStyle w:val="24"/>
                <w:sz w:val="24"/>
              </w:rPr>
              <w:t>"</w:t>
            </w:r>
            <w:r w:rsidR="001869E2" w:rsidRPr="005A5720">
              <w:rPr>
                <w:rStyle w:val="24"/>
                <w:sz w:val="24"/>
              </w:rPr>
              <w:t>3</w:t>
            </w:r>
            <w:r>
              <w:rPr>
                <w:rStyle w:val="24"/>
                <w:sz w:val="24"/>
              </w:rPr>
              <w:t>"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CB56FD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>
              <w:rPr>
                <w:rStyle w:val="24"/>
                <w:sz w:val="24"/>
              </w:rPr>
              <w:t>"</w:t>
            </w:r>
            <w:r w:rsidR="001869E2" w:rsidRPr="005A5720">
              <w:rPr>
                <w:rStyle w:val="24"/>
                <w:sz w:val="24"/>
              </w:rPr>
              <w:t>4</w:t>
            </w:r>
            <w:r>
              <w:rPr>
                <w:rStyle w:val="24"/>
                <w:sz w:val="24"/>
              </w:rPr>
              <w:t>"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CB56FD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>
              <w:rPr>
                <w:rStyle w:val="24"/>
                <w:sz w:val="24"/>
              </w:rPr>
              <w:t>"</w:t>
            </w:r>
            <w:r w:rsidR="001869E2" w:rsidRPr="005A5720">
              <w:rPr>
                <w:rStyle w:val="24"/>
                <w:sz w:val="24"/>
              </w:rPr>
              <w:t>5</w:t>
            </w:r>
            <w:r>
              <w:rPr>
                <w:rStyle w:val="24"/>
                <w:sz w:val="24"/>
              </w:rPr>
              <w:t>"</w:t>
            </w:r>
          </w:p>
        </w:tc>
      </w:tr>
      <w:tr w:rsidR="001869E2" w:rsidRPr="005A5720" w:rsidTr="001869E2">
        <w:trPr>
          <w:trHeight w:hRule="exact" w:val="283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Первичные баллы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0-5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6-9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10-1</w:t>
            </w:r>
            <w:r w:rsidR="00FA2841">
              <w:rPr>
                <w:sz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2" w:rsidRPr="005A5720" w:rsidRDefault="001869E2" w:rsidP="00FA2841">
            <w:pPr>
              <w:pStyle w:val="23"/>
              <w:shd w:val="clear" w:color="auto" w:fill="auto"/>
              <w:spacing w:after="0" w:line="240" w:lineRule="auto"/>
              <w:rPr>
                <w:sz w:val="24"/>
              </w:rPr>
            </w:pPr>
            <w:r w:rsidRPr="005A5720">
              <w:rPr>
                <w:sz w:val="24"/>
              </w:rPr>
              <w:t>1</w:t>
            </w:r>
            <w:r w:rsidR="00FA2841">
              <w:rPr>
                <w:sz w:val="24"/>
              </w:rPr>
              <w:t>5</w:t>
            </w:r>
            <w:r w:rsidRPr="005A5720">
              <w:rPr>
                <w:sz w:val="24"/>
              </w:rPr>
              <w:t>-</w:t>
            </w:r>
            <w:r w:rsidR="00FA2841">
              <w:rPr>
                <w:sz w:val="24"/>
              </w:rPr>
              <w:t>20</w:t>
            </w:r>
          </w:p>
        </w:tc>
      </w:tr>
    </w:tbl>
    <w:p w:rsidR="00324E30" w:rsidRPr="005A5720" w:rsidRDefault="00324E30" w:rsidP="000408FA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08FA" w:rsidRPr="001E6FEE" w:rsidRDefault="000408FA" w:rsidP="005065FC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20" w:name="_Toc61338327"/>
      <w:r w:rsidRPr="001E6FEE">
        <w:rPr>
          <w:color w:val="4F81BD" w:themeColor="accent1"/>
          <w:sz w:val="26"/>
          <w:szCs w:val="26"/>
        </w:rPr>
        <w:t>Достижение планируемых результатов по математике в соответствии с ПООП НОО и ФГОС</w:t>
      </w:r>
      <w:bookmarkEnd w:id="20"/>
    </w:p>
    <w:tbl>
      <w:tblPr>
        <w:tblW w:w="5000" w:type="pct"/>
        <w:tblLayout w:type="fixed"/>
        <w:tblLook w:val="04A0"/>
      </w:tblPr>
      <w:tblGrid>
        <w:gridCol w:w="674"/>
        <w:gridCol w:w="7229"/>
        <w:gridCol w:w="568"/>
        <w:gridCol w:w="1134"/>
        <w:gridCol w:w="872"/>
      </w:tblGrid>
      <w:tr w:rsidR="0083590B" w:rsidRPr="00F7705F" w:rsidTr="00C1519B">
        <w:trPr>
          <w:trHeight w:val="1077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0B" w:rsidRPr="005F79EE" w:rsidRDefault="0083590B" w:rsidP="008621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0B" w:rsidRPr="005F79EE" w:rsidRDefault="0083590B" w:rsidP="008621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79EE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  <w:r w:rsidRPr="005F79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90B" w:rsidRPr="00C1519B" w:rsidRDefault="0083590B" w:rsidP="00416B1C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C1519B">
              <w:rPr>
                <w:b/>
                <w:bCs/>
                <w:color w:val="000000"/>
                <w:sz w:val="16"/>
                <w:szCs w:val="16"/>
              </w:rPr>
              <w:t>Максимальный балл</w:t>
            </w:r>
            <w:r w:rsidRPr="00C151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0B" w:rsidRPr="005F79EE" w:rsidRDefault="0083590B" w:rsidP="008621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9EE">
              <w:rPr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0B" w:rsidRPr="005F79EE" w:rsidRDefault="0083590B" w:rsidP="008621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9EE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</w:tr>
      <w:tr w:rsidR="00F7705F" w:rsidRPr="00F7705F" w:rsidTr="00C1519B">
        <w:trPr>
          <w:trHeight w:val="290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F" w:rsidRPr="005F79EE" w:rsidRDefault="00F7705F" w:rsidP="008621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5F" w:rsidRPr="005F79EE" w:rsidRDefault="00F7705F" w:rsidP="008621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F" w:rsidRPr="005F79EE" w:rsidRDefault="00F7705F" w:rsidP="008621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19B" w:rsidRDefault="00F7705F" w:rsidP="00F770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9EE">
              <w:rPr>
                <w:b/>
                <w:color w:val="000000"/>
                <w:sz w:val="20"/>
                <w:szCs w:val="20"/>
              </w:rPr>
              <w:t xml:space="preserve">12023 </w:t>
            </w:r>
          </w:p>
          <w:p w:rsidR="00F7705F" w:rsidRPr="005F79EE" w:rsidRDefault="00F7705F" w:rsidP="00F770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F79EE">
              <w:rPr>
                <w:b/>
                <w:color w:val="000000"/>
                <w:sz w:val="20"/>
                <w:szCs w:val="20"/>
              </w:rPr>
              <w:t>уч</w:t>
            </w:r>
            <w:proofErr w:type="spellEnd"/>
            <w:r w:rsidRPr="005F79E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F" w:rsidRPr="005F79EE" w:rsidRDefault="00F7705F" w:rsidP="00F770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6B1C">
              <w:rPr>
                <w:b/>
                <w:color w:val="000000"/>
                <w:sz w:val="18"/>
                <w:szCs w:val="20"/>
              </w:rPr>
              <w:t xml:space="preserve">1369699 </w:t>
            </w:r>
            <w:proofErr w:type="spellStart"/>
            <w:r w:rsidRPr="00416B1C">
              <w:rPr>
                <w:b/>
                <w:color w:val="000000"/>
                <w:sz w:val="18"/>
                <w:szCs w:val="20"/>
              </w:rPr>
              <w:t>уч</w:t>
            </w:r>
            <w:proofErr w:type="spellEnd"/>
            <w:r w:rsidRPr="00416B1C">
              <w:rPr>
                <w:b/>
                <w:color w:val="000000"/>
                <w:sz w:val="18"/>
                <w:szCs w:val="20"/>
              </w:rPr>
              <w:t>.</w:t>
            </w:r>
          </w:p>
        </w:tc>
      </w:tr>
      <w:tr w:rsidR="00F7705F" w:rsidRPr="00F7705F" w:rsidTr="00C1519B">
        <w:trPr>
          <w:trHeight w:val="850"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1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91,4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88,7</w:t>
            </w:r>
          </w:p>
        </w:tc>
      </w:tr>
      <w:tr w:rsidR="00F7705F" w:rsidRPr="00F7705F" w:rsidTr="00416B1C">
        <w:trPr>
          <w:trHeight w:val="85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2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81,5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76,4</w:t>
            </w:r>
          </w:p>
        </w:tc>
      </w:tr>
      <w:tr w:rsidR="00F7705F" w:rsidRPr="00F7705F" w:rsidTr="00416B1C">
        <w:trPr>
          <w:trHeight w:val="85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3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81,1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79,7</w:t>
            </w:r>
          </w:p>
        </w:tc>
      </w:tr>
      <w:tr w:rsidR="00F7705F" w:rsidRPr="00F7705F" w:rsidTr="00416B1C">
        <w:trPr>
          <w:trHeight w:val="85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4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55,9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53,8</w:t>
            </w:r>
          </w:p>
        </w:tc>
      </w:tr>
      <w:tr w:rsidR="00F7705F" w:rsidRPr="00F7705F" w:rsidTr="00416B1C">
        <w:trPr>
          <w:trHeight w:val="85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5.1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57,1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55,2</w:t>
            </w:r>
          </w:p>
        </w:tc>
      </w:tr>
      <w:tr w:rsidR="00F7705F" w:rsidRPr="00F7705F" w:rsidTr="00416B1C">
        <w:trPr>
          <w:trHeight w:val="85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5.1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43,6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41,4</w:t>
            </w:r>
          </w:p>
        </w:tc>
      </w:tr>
      <w:tr w:rsidR="00F7705F" w:rsidRPr="00F7705F" w:rsidTr="00416B1C">
        <w:trPr>
          <w:trHeight w:val="85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6.1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91,1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90,5</w:t>
            </w:r>
          </w:p>
        </w:tc>
      </w:tr>
      <w:tr w:rsidR="00F7705F" w:rsidRPr="00F7705F" w:rsidTr="00416B1C">
        <w:trPr>
          <w:trHeight w:val="85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6.2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83,1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81,3</w:t>
            </w:r>
          </w:p>
        </w:tc>
      </w:tr>
      <w:tr w:rsidR="00F7705F" w:rsidRPr="00F7705F" w:rsidTr="00C1519B">
        <w:trPr>
          <w:trHeight w:val="283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7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58,2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53,4</w:t>
            </w:r>
          </w:p>
        </w:tc>
      </w:tr>
      <w:tr w:rsidR="00F7705F" w:rsidRPr="00F7705F" w:rsidTr="00C1519B">
        <w:trPr>
          <w:trHeight w:val="8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41,2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39,7</w:t>
            </w:r>
          </w:p>
        </w:tc>
      </w:tr>
      <w:tr w:rsidR="00F7705F" w:rsidRPr="00F7705F" w:rsidTr="00C1519B">
        <w:trPr>
          <w:trHeight w:val="850"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9.1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49,7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48,4</w:t>
            </w:r>
          </w:p>
        </w:tc>
      </w:tr>
      <w:tr w:rsidR="00F7705F" w:rsidRPr="00F7705F" w:rsidTr="00416B1C">
        <w:trPr>
          <w:trHeight w:val="85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9.2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37,2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37,1</w:t>
            </w:r>
          </w:p>
        </w:tc>
      </w:tr>
      <w:tr w:rsidR="00F7705F" w:rsidRPr="00F7705F" w:rsidTr="00416B1C">
        <w:trPr>
          <w:trHeight w:val="85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10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>Овладение основами логического и алгоритмического мышления собирать, представлять, интерпретировать информацию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51,7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51,3</w:t>
            </w:r>
          </w:p>
        </w:tc>
      </w:tr>
      <w:tr w:rsidR="00F7705F" w:rsidRPr="00F7705F" w:rsidTr="00416B1C">
        <w:trPr>
          <w:trHeight w:val="85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11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62,3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64,5</w:t>
            </w:r>
          </w:p>
        </w:tc>
      </w:tr>
      <w:tr w:rsidR="00F7705F" w:rsidRPr="00F7705F" w:rsidTr="00416B1C">
        <w:trPr>
          <w:trHeight w:val="850"/>
        </w:trPr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5F" w:rsidRPr="00416B1C" w:rsidRDefault="00F7705F" w:rsidP="0086216C">
            <w:pPr>
              <w:jc w:val="center"/>
              <w:rPr>
                <w:b/>
                <w:color w:val="000000"/>
              </w:rPr>
            </w:pPr>
            <w:r w:rsidRPr="00416B1C">
              <w:rPr>
                <w:b/>
                <w:color w:val="000000"/>
              </w:rPr>
              <w:t>12</w:t>
            </w:r>
          </w:p>
        </w:tc>
        <w:tc>
          <w:tcPr>
            <w:tcW w:w="3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416B1C">
            <w:pPr>
              <w:jc w:val="both"/>
              <w:rPr>
                <w:color w:val="000000"/>
              </w:rPr>
            </w:pPr>
            <w:r w:rsidRPr="00416B1C">
              <w:rPr>
                <w:color w:val="000000"/>
              </w:rPr>
              <w:t xml:space="preserve">Овладение основами логического и алгоритмического мышления. </w:t>
            </w:r>
            <w:r w:rsidRPr="00416B1C">
              <w:rPr>
                <w:color w:val="000000"/>
              </w:rPr>
              <w:br/>
              <w:t>Решать задачи в 3–4 действия.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9,2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5F" w:rsidRPr="00416B1C" w:rsidRDefault="00F7705F" w:rsidP="00F7705F">
            <w:pPr>
              <w:jc w:val="center"/>
              <w:rPr>
                <w:color w:val="000000"/>
              </w:rPr>
            </w:pPr>
            <w:r w:rsidRPr="00416B1C">
              <w:rPr>
                <w:color w:val="000000"/>
              </w:rPr>
              <w:t>10,5</w:t>
            </w:r>
          </w:p>
        </w:tc>
      </w:tr>
    </w:tbl>
    <w:p w:rsidR="009450C7" w:rsidRPr="003D15B8" w:rsidRDefault="00DD003A" w:rsidP="00215A8A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b w:val="0"/>
          <w:sz w:val="20"/>
          <w:szCs w:val="20"/>
        </w:rPr>
      </w:pPr>
      <w:r w:rsidRPr="005A5720">
        <w:br w:type="page"/>
      </w:r>
    </w:p>
    <w:p w:rsidR="002F1901" w:rsidRPr="00A21BAA" w:rsidRDefault="0056609C" w:rsidP="001E6FEE">
      <w:pPr>
        <w:pStyle w:val="1"/>
        <w:numPr>
          <w:ilvl w:val="0"/>
          <w:numId w:val="1"/>
        </w:numPr>
        <w:spacing w:before="0"/>
        <w:ind w:left="-100" w:hanging="400"/>
        <w:jc w:val="center"/>
        <w:rPr>
          <w:color w:val="4F81BD" w:themeColor="accent1"/>
          <w:u w:val="single"/>
        </w:rPr>
      </w:pPr>
      <w:bookmarkStart w:id="21" w:name="_Toc61338328"/>
      <w:r w:rsidRPr="00A2483A">
        <w:rPr>
          <w:color w:val="4F81BD" w:themeColor="accent1"/>
        </w:rPr>
        <w:lastRenderedPageBreak/>
        <w:t>О</w:t>
      </w:r>
      <w:r w:rsidR="002F1901" w:rsidRPr="00A2483A">
        <w:rPr>
          <w:color w:val="4F81BD" w:themeColor="accent1"/>
        </w:rPr>
        <w:t>КРУЖАЮЩИЙ МИР</w:t>
      </w:r>
      <w:bookmarkEnd w:id="21"/>
      <w:r w:rsidR="00A21BAA">
        <w:rPr>
          <w:color w:val="4F81BD" w:themeColor="accent1"/>
        </w:rPr>
        <w:t xml:space="preserve"> </w:t>
      </w:r>
    </w:p>
    <w:p w:rsidR="002F1901" w:rsidRPr="00A21BAA" w:rsidRDefault="002F1901" w:rsidP="00A2483A">
      <w:pPr>
        <w:jc w:val="center"/>
        <w:rPr>
          <w:sz w:val="18"/>
          <w:szCs w:val="18"/>
          <w:highlight w:val="yellow"/>
          <w:u w:val="single"/>
        </w:rPr>
      </w:pPr>
    </w:p>
    <w:p w:rsidR="002F1901" w:rsidRPr="001E6FEE" w:rsidRDefault="002F1901" w:rsidP="001E6FEE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22" w:name="_Toc61338329"/>
      <w:r w:rsidRPr="001E6FEE">
        <w:rPr>
          <w:color w:val="4F81BD" w:themeColor="accent1"/>
          <w:sz w:val="26"/>
          <w:szCs w:val="26"/>
        </w:rPr>
        <w:t>Сводные статистические отчеты по проведению ВПР по окружающему миру на территории Брянской</w:t>
      </w:r>
      <w:r w:rsidRPr="00A2483A">
        <w:rPr>
          <w:color w:val="4F81BD" w:themeColor="accent1"/>
        </w:rPr>
        <w:t xml:space="preserve"> </w:t>
      </w:r>
      <w:r w:rsidR="008D3508">
        <w:rPr>
          <w:color w:val="4F81BD" w:themeColor="accent1"/>
          <w:sz w:val="26"/>
          <w:szCs w:val="26"/>
        </w:rPr>
        <w:t xml:space="preserve">области в </w:t>
      </w:r>
      <w:r w:rsidR="00441E20">
        <w:rPr>
          <w:color w:val="4F81BD" w:themeColor="accent1"/>
          <w:sz w:val="26"/>
          <w:szCs w:val="26"/>
        </w:rPr>
        <w:t>2020</w:t>
      </w:r>
      <w:r w:rsidRPr="001E6FEE">
        <w:rPr>
          <w:color w:val="4F81BD" w:themeColor="accent1"/>
          <w:sz w:val="26"/>
          <w:szCs w:val="26"/>
        </w:rPr>
        <w:t xml:space="preserve"> год</w:t>
      </w:r>
      <w:r w:rsidR="008D3508">
        <w:rPr>
          <w:color w:val="4F81BD" w:themeColor="accent1"/>
          <w:sz w:val="26"/>
          <w:szCs w:val="26"/>
        </w:rPr>
        <w:t>у</w:t>
      </w:r>
      <w:bookmarkEnd w:id="22"/>
    </w:p>
    <w:p w:rsidR="00C55CEF" w:rsidRPr="00A2483A" w:rsidRDefault="008D3508" w:rsidP="00C55CEF">
      <w:pPr>
        <w:pStyle w:val="3"/>
        <w:shd w:val="clear" w:color="auto" w:fill="FFFFFF" w:themeFill="background1"/>
        <w:spacing w:after="0"/>
        <w:jc w:val="center"/>
        <w:rPr>
          <w:color w:val="4F81BD" w:themeColor="accent1"/>
        </w:rPr>
      </w:pPr>
      <w:bookmarkStart w:id="23" w:name="_Toc61338330"/>
      <w:r>
        <w:rPr>
          <w:color w:val="4F81BD" w:themeColor="accent1"/>
        </w:rPr>
        <w:t>Статистика отметок</w:t>
      </w:r>
      <w:r w:rsidR="00441E20">
        <w:rPr>
          <w:color w:val="4F81BD" w:themeColor="accent1"/>
        </w:rPr>
        <w:t xml:space="preserve"> по окружающему миру</w:t>
      </w:r>
      <w:bookmarkEnd w:id="23"/>
    </w:p>
    <w:p w:rsidR="002F1901" w:rsidRPr="00A2483A" w:rsidRDefault="002F1901" w:rsidP="0056609C"/>
    <w:tbl>
      <w:tblPr>
        <w:tblW w:w="5000" w:type="pct"/>
        <w:tblLook w:val="00A0"/>
      </w:tblPr>
      <w:tblGrid>
        <w:gridCol w:w="3370"/>
        <w:gridCol w:w="1921"/>
        <w:gridCol w:w="1152"/>
        <w:gridCol w:w="1178"/>
        <w:gridCol w:w="1178"/>
        <w:gridCol w:w="1678"/>
      </w:tblGrid>
      <w:tr w:rsidR="002F1901" w:rsidRPr="00A2483A" w:rsidTr="00FD7424">
        <w:trPr>
          <w:trHeight w:val="20"/>
        </w:trPr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6D6F7F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Количест</w:t>
            </w:r>
            <w:r w:rsidR="002F1901" w:rsidRPr="00A2483A">
              <w:rPr>
                <w:b/>
                <w:bCs/>
                <w:color w:val="000000"/>
              </w:rPr>
              <w:t xml:space="preserve">во </w:t>
            </w:r>
          </w:p>
          <w:p w:rsidR="002F1901" w:rsidRPr="00A2483A" w:rsidRDefault="006D6F7F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участни</w:t>
            </w:r>
            <w:r w:rsidR="002F1901" w:rsidRPr="00A2483A">
              <w:rPr>
                <w:b/>
                <w:bCs/>
                <w:color w:val="000000"/>
              </w:rPr>
              <w:t>ков</w:t>
            </w:r>
          </w:p>
        </w:tc>
        <w:tc>
          <w:tcPr>
            <w:tcW w:w="24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2F1901" w:rsidP="006D5A5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2F1901" w:rsidRPr="00A2483A" w:rsidTr="00FD7424">
        <w:trPr>
          <w:trHeight w:val="20"/>
        </w:trPr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1" w:rsidRPr="00A2483A" w:rsidRDefault="002F1901" w:rsidP="00360527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A2483A" w:rsidRDefault="00CB56FD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A2483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A2483A" w:rsidRDefault="00CB56FD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A2483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A2483A" w:rsidRDefault="00CB56FD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A2483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901" w:rsidRPr="00A2483A" w:rsidRDefault="00CB56FD" w:rsidP="0036052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="002F1901" w:rsidRPr="00A2483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C555EB" w:rsidRPr="00A2483A" w:rsidTr="008536C8">
        <w:trPr>
          <w:trHeight w:val="2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EB" w:rsidRPr="006D5A56" w:rsidRDefault="00C555EB" w:rsidP="00360527">
            <w:pPr>
              <w:shd w:val="clear" w:color="auto" w:fill="FFFFFF" w:themeFill="background1"/>
              <w:rPr>
                <w:b/>
                <w:bCs/>
              </w:rPr>
            </w:pPr>
            <w:r w:rsidRPr="006D5A56">
              <w:rPr>
                <w:b/>
                <w:bCs/>
              </w:rPr>
              <w:t>Брянская область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5EB" w:rsidRPr="006D5A56" w:rsidRDefault="00C555EB" w:rsidP="00C555E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D5A56">
              <w:rPr>
                <w:b/>
                <w:bCs/>
              </w:rPr>
              <w:t>11887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5EB" w:rsidRPr="006D5A56" w:rsidRDefault="00C555EB" w:rsidP="00C555E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D5A56">
              <w:rPr>
                <w:b/>
                <w:bCs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5EB" w:rsidRPr="006D5A56" w:rsidRDefault="00C555EB" w:rsidP="00C555E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D5A56">
              <w:rPr>
                <w:b/>
                <w:bCs/>
              </w:rPr>
              <w:t>25,1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5EB" w:rsidRPr="006D5A56" w:rsidRDefault="00C555EB" w:rsidP="00C555E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D5A56">
              <w:rPr>
                <w:b/>
                <w:bCs/>
              </w:rPr>
              <w:t>56,3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5EB" w:rsidRPr="006D5A56" w:rsidRDefault="00C555EB" w:rsidP="00C555E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D5A56">
              <w:rPr>
                <w:b/>
                <w:bCs/>
              </w:rPr>
              <w:t>17,6</w:t>
            </w:r>
          </w:p>
        </w:tc>
      </w:tr>
      <w:tr w:rsidR="00C555EB" w:rsidRPr="00A2483A" w:rsidTr="00C555EB">
        <w:trPr>
          <w:trHeight w:val="2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B" w:rsidRPr="00A2483A" w:rsidRDefault="00C555EB" w:rsidP="00360527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2483A">
              <w:rPr>
                <w:b/>
                <w:bCs/>
                <w:color w:val="000000"/>
              </w:rPr>
              <w:t>Участники ВПР по России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EB" w:rsidRPr="00C555EB" w:rsidRDefault="00C555EB" w:rsidP="00C555EB">
            <w:pPr>
              <w:jc w:val="center"/>
              <w:rPr>
                <w:b/>
                <w:bCs/>
                <w:color w:val="000000"/>
              </w:rPr>
            </w:pPr>
            <w:r w:rsidRPr="00C555EB">
              <w:rPr>
                <w:b/>
                <w:bCs/>
                <w:color w:val="000000"/>
              </w:rPr>
              <w:t>1359182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5EB" w:rsidRPr="00C555EB" w:rsidRDefault="00C555EB" w:rsidP="00C555EB">
            <w:pPr>
              <w:jc w:val="center"/>
              <w:rPr>
                <w:b/>
                <w:bCs/>
                <w:color w:val="000000"/>
              </w:rPr>
            </w:pPr>
            <w:r w:rsidRPr="00C555EB">
              <w:rPr>
                <w:b/>
                <w:bCs/>
                <w:color w:val="000000"/>
              </w:rPr>
              <w:t>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5EB" w:rsidRPr="00C555EB" w:rsidRDefault="00C555EB" w:rsidP="00C555EB">
            <w:pPr>
              <w:jc w:val="center"/>
              <w:rPr>
                <w:b/>
                <w:bCs/>
                <w:color w:val="000000"/>
              </w:rPr>
            </w:pPr>
            <w:r w:rsidRPr="00C555EB">
              <w:rPr>
                <w:b/>
                <w:bCs/>
                <w:color w:val="000000"/>
              </w:rPr>
              <w:t>32,0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5EB" w:rsidRPr="00C555EB" w:rsidRDefault="00C555EB" w:rsidP="00C555EB">
            <w:pPr>
              <w:jc w:val="center"/>
              <w:rPr>
                <w:b/>
                <w:bCs/>
                <w:color w:val="000000"/>
              </w:rPr>
            </w:pPr>
            <w:r w:rsidRPr="00C555EB">
              <w:rPr>
                <w:b/>
                <w:bCs/>
                <w:color w:val="000000"/>
              </w:rPr>
              <w:t>53,3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5EB" w:rsidRPr="00C555EB" w:rsidRDefault="00C555EB" w:rsidP="00C555EB">
            <w:pPr>
              <w:jc w:val="center"/>
              <w:rPr>
                <w:b/>
                <w:bCs/>
                <w:color w:val="000000"/>
              </w:rPr>
            </w:pPr>
            <w:r w:rsidRPr="00C555EB">
              <w:rPr>
                <w:b/>
                <w:bCs/>
                <w:color w:val="000000"/>
              </w:rPr>
              <w:t>11,8</w:t>
            </w:r>
          </w:p>
        </w:tc>
      </w:tr>
    </w:tbl>
    <w:p w:rsidR="002F1901" w:rsidRPr="00A2483A" w:rsidRDefault="002F1901" w:rsidP="00360527">
      <w:pPr>
        <w:shd w:val="clear" w:color="auto" w:fill="FFFFFF" w:themeFill="background1"/>
        <w:jc w:val="center"/>
        <w:rPr>
          <w:b/>
          <w:sz w:val="16"/>
          <w:szCs w:val="16"/>
        </w:rPr>
      </w:pPr>
    </w:p>
    <w:tbl>
      <w:tblPr>
        <w:tblW w:w="5000" w:type="pct"/>
        <w:tblLayout w:type="fixed"/>
        <w:tblLook w:val="00A0"/>
      </w:tblPr>
      <w:tblGrid>
        <w:gridCol w:w="1097"/>
        <w:gridCol w:w="989"/>
        <w:gridCol w:w="995"/>
        <w:gridCol w:w="924"/>
        <w:gridCol w:w="924"/>
        <w:gridCol w:w="924"/>
        <w:gridCol w:w="926"/>
        <w:gridCol w:w="924"/>
        <w:gridCol w:w="926"/>
        <w:gridCol w:w="924"/>
        <w:gridCol w:w="924"/>
      </w:tblGrid>
      <w:tr w:rsidR="006A1A41" w:rsidRPr="00AA28A5" w:rsidTr="006D5A56">
        <w:trPr>
          <w:trHeight w:val="348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1" w:rsidRPr="00AA28A5" w:rsidRDefault="006A1A41" w:rsidP="000A3468">
            <w:pPr>
              <w:jc w:val="center"/>
              <w:rPr>
                <w:b/>
                <w:bCs/>
                <w:color w:val="000000"/>
              </w:rPr>
            </w:pPr>
            <w:r w:rsidRPr="00AA28A5"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A41" w:rsidRPr="00AA28A5" w:rsidRDefault="006A1A41" w:rsidP="000A3468">
            <w:pPr>
              <w:jc w:val="center"/>
              <w:rPr>
                <w:b/>
                <w:bCs/>
                <w:color w:val="000000"/>
              </w:rPr>
            </w:pPr>
            <w:r w:rsidRPr="00AA28A5">
              <w:rPr>
                <w:b/>
                <w:bCs/>
                <w:color w:val="000000"/>
                <w:sz w:val="22"/>
                <w:szCs w:val="22"/>
              </w:rPr>
              <w:t>Количество участников ВПР</w:t>
            </w:r>
          </w:p>
        </w:tc>
        <w:tc>
          <w:tcPr>
            <w:tcW w:w="353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A41" w:rsidRPr="00AA28A5" w:rsidRDefault="006A1A41" w:rsidP="000A3468">
            <w:pPr>
              <w:jc w:val="center"/>
              <w:rPr>
                <w:b/>
                <w:bCs/>
                <w:color w:val="000000"/>
              </w:rPr>
            </w:pPr>
            <w:r w:rsidRPr="00AA28A5">
              <w:rPr>
                <w:b/>
                <w:bCs/>
                <w:color w:val="000000"/>
                <w:sz w:val="22"/>
                <w:szCs w:val="22"/>
              </w:rPr>
              <w:t>Распределение групп баллов в %</w:t>
            </w:r>
          </w:p>
        </w:tc>
      </w:tr>
      <w:tr w:rsidR="006A1A41" w:rsidRPr="00AA28A5" w:rsidTr="006D5A56">
        <w:trPr>
          <w:trHeight w:val="300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41" w:rsidRPr="00AA28A5" w:rsidRDefault="006A1A41" w:rsidP="000A3468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41" w:rsidRPr="00AA28A5" w:rsidRDefault="006A1A41" w:rsidP="000A3468">
            <w:pPr>
              <w:rPr>
                <w:b/>
                <w:bCs/>
                <w:color w:val="000000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A41" w:rsidRDefault="00CB56FD" w:rsidP="000A34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A1A41" w:rsidRPr="00AA28A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A41" w:rsidRPr="00AA28A5" w:rsidRDefault="00CB56FD" w:rsidP="000A3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A1A41" w:rsidRPr="00AA28A5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A41" w:rsidRPr="00AA28A5" w:rsidRDefault="00CB56FD" w:rsidP="000A3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A1A41" w:rsidRPr="00AA28A5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A41" w:rsidRPr="00AA28A5" w:rsidRDefault="00CB56FD" w:rsidP="000A3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A1A41" w:rsidRPr="00AA28A5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C555EB" w:rsidRPr="00A20B15" w:rsidTr="006D5A56">
        <w:trPr>
          <w:trHeight w:val="240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EB" w:rsidRPr="00AA28A5" w:rsidRDefault="00C555EB" w:rsidP="000A3468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EB" w:rsidRDefault="00C555EB" w:rsidP="009926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класс</w:t>
            </w:r>
          </w:p>
          <w:p w:rsidR="00C555EB" w:rsidRPr="00137A02" w:rsidRDefault="00C555EB" w:rsidP="009926FD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5EB" w:rsidRDefault="00C555EB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класс</w:t>
            </w:r>
          </w:p>
          <w:p w:rsidR="00C555EB" w:rsidRPr="00137A02" w:rsidRDefault="00C555EB" w:rsidP="000A34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137A0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EB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класс</w:t>
            </w:r>
          </w:p>
          <w:p w:rsidR="00C555EB" w:rsidRPr="00137A02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EB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класс</w:t>
            </w:r>
          </w:p>
          <w:p w:rsidR="00C555EB" w:rsidRPr="00137A02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137A0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EB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класс</w:t>
            </w:r>
          </w:p>
          <w:p w:rsidR="00C555EB" w:rsidRPr="00137A02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EB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класс</w:t>
            </w:r>
          </w:p>
          <w:p w:rsidR="00C555EB" w:rsidRPr="00137A02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137A0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EB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класс</w:t>
            </w:r>
          </w:p>
          <w:p w:rsidR="00C555EB" w:rsidRPr="00137A02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EB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класс</w:t>
            </w:r>
          </w:p>
          <w:p w:rsidR="00C555EB" w:rsidRPr="00137A02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137A0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EB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класс</w:t>
            </w:r>
          </w:p>
          <w:p w:rsidR="00C555EB" w:rsidRPr="00137A02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137A02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EB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класс</w:t>
            </w:r>
          </w:p>
          <w:p w:rsidR="00C555EB" w:rsidRPr="00137A02" w:rsidRDefault="00C555EB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137A0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27C9F" w:rsidRPr="00A20B15" w:rsidTr="006D5A56">
        <w:trPr>
          <w:trHeight w:val="2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F" w:rsidRPr="00A20B15" w:rsidRDefault="00727C9F" w:rsidP="000A3468">
            <w:pPr>
              <w:rPr>
                <w:b/>
                <w:bCs/>
                <w:sz w:val="20"/>
                <w:szCs w:val="20"/>
              </w:rPr>
            </w:pPr>
            <w:r w:rsidRPr="00A20B15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727C9F" w:rsidP="009926FD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8">
              <w:rPr>
                <w:b/>
                <w:bCs/>
                <w:sz w:val="18"/>
                <w:szCs w:val="18"/>
              </w:rPr>
              <w:t>13</w:t>
            </w:r>
            <w:r w:rsidR="00BF25B8" w:rsidRPr="00BF25B8">
              <w:rPr>
                <w:b/>
                <w:bCs/>
                <w:sz w:val="18"/>
                <w:szCs w:val="18"/>
              </w:rPr>
              <w:t xml:space="preserve"> </w:t>
            </w:r>
            <w:r w:rsidRPr="00BF25B8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C9F" w:rsidRPr="00BF25B8" w:rsidRDefault="00727C9F" w:rsidP="00727C9F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8">
              <w:rPr>
                <w:b/>
                <w:bCs/>
                <w:sz w:val="18"/>
                <w:szCs w:val="18"/>
              </w:rPr>
              <w:t>11</w:t>
            </w:r>
            <w:r w:rsidR="00BF25B8" w:rsidRPr="00BF25B8">
              <w:rPr>
                <w:b/>
                <w:bCs/>
                <w:sz w:val="18"/>
                <w:szCs w:val="18"/>
              </w:rPr>
              <w:t xml:space="preserve"> </w:t>
            </w:r>
            <w:r w:rsidRPr="00BF25B8">
              <w:rPr>
                <w:b/>
                <w:bCs/>
                <w:sz w:val="18"/>
                <w:szCs w:val="18"/>
              </w:rPr>
              <w:t>887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BF25B8" w:rsidP="00C555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2C14E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727C9F" w:rsidP="00C555E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8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BF25B8" w:rsidP="00C555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</w:t>
            </w:r>
            <w:r w:rsidR="00727C9F" w:rsidRPr="00BF25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727C9F" w:rsidP="00C555E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8">
              <w:rPr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BF25B8" w:rsidP="00C555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</w:t>
            </w:r>
            <w:r w:rsidR="00727C9F" w:rsidRPr="00BF25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727C9F" w:rsidP="00C555E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8">
              <w:rPr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727C9F" w:rsidP="00C555E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8">
              <w:rPr>
                <w:b/>
                <w:bCs/>
                <w:sz w:val="18"/>
                <w:szCs w:val="18"/>
              </w:rPr>
              <w:t>25</w:t>
            </w:r>
            <w:r w:rsidR="00BF25B8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727C9F" w:rsidP="00C555EB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8">
              <w:rPr>
                <w:b/>
                <w:bCs/>
                <w:sz w:val="18"/>
                <w:szCs w:val="18"/>
              </w:rPr>
              <w:t>17,6</w:t>
            </w:r>
          </w:p>
        </w:tc>
      </w:tr>
      <w:tr w:rsidR="00727C9F" w:rsidRPr="00AB071D" w:rsidTr="006D5A56">
        <w:trPr>
          <w:trHeight w:val="2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F" w:rsidRPr="00AA28A5" w:rsidRDefault="00727C9F" w:rsidP="000A34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0B15"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727C9F" w:rsidP="009926FD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8">
              <w:rPr>
                <w:b/>
                <w:bCs/>
                <w:sz w:val="18"/>
                <w:szCs w:val="18"/>
              </w:rPr>
              <w:t>1</w:t>
            </w:r>
            <w:r w:rsidR="00BF25B8" w:rsidRPr="00BF25B8">
              <w:rPr>
                <w:b/>
                <w:bCs/>
                <w:sz w:val="18"/>
                <w:szCs w:val="18"/>
              </w:rPr>
              <w:t xml:space="preserve"> </w:t>
            </w:r>
            <w:r w:rsidRPr="00BF25B8">
              <w:rPr>
                <w:b/>
                <w:bCs/>
                <w:sz w:val="18"/>
                <w:szCs w:val="18"/>
              </w:rPr>
              <w:t>538</w:t>
            </w:r>
            <w:r w:rsidR="00BF25B8">
              <w:rPr>
                <w:b/>
                <w:bCs/>
                <w:sz w:val="18"/>
                <w:szCs w:val="18"/>
              </w:rPr>
              <w:t xml:space="preserve"> </w:t>
            </w:r>
            <w:r w:rsidRPr="00BF25B8">
              <w:rPr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C9F" w:rsidRPr="00BF25B8" w:rsidRDefault="00727C9F" w:rsidP="00727C9F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8">
              <w:rPr>
                <w:b/>
                <w:bCs/>
                <w:sz w:val="18"/>
                <w:szCs w:val="18"/>
              </w:rPr>
              <w:t>1</w:t>
            </w:r>
            <w:r w:rsidR="00BF25B8">
              <w:rPr>
                <w:b/>
                <w:bCs/>
                <w:sz w:val="18"/>
                <w:szCs w:val="18"/>
              </w:rPr>
              <w:t xml:space="preserve"> </w:t>
            </w:r>
            <w:r w:rsidRPr="00BF25B8">
              <w:rPr>
                <w:b/>
                <w:bCs/>
                <w:sz w:val="18"/>
                <w:szCs w:val="18"/>
              </w:rPr>
              <w:t>359</w:t>
            </w:r>
            <w:r w:rsidR="00BF25B8">
              <w:rPr>
                <w:b/>
                <w:bCs/>
                <w:sz w:val="18"/>
                <w:szCs w:val="18"/>
              </w:rPr>
              <w:t xml:space="preserve"> </w:t>
            </w:r>
            <w:r w:rsidRPr="00BF25B8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BF25B8" w:rsidP="009926FD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2C14E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727C9F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8"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BF25B8" w:rsidP="009926FD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</w:t>
            </w:r>
            <w:r w:rsidR="00727C9F" w:rsidRPr="00BF25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727C9F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8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BF25B8" w:rsidP="009926FD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</w:t>
            </w:r>
            <w:r w:rsidR="00727C9F" w:rsidRPr="00BF25B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727C9F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8">
              <w:rPr>
                <w:b/>
                <w:bCs/>
                <w:sz w:val="18"/>
                <w:szCs w:val="18"/>
              </w:rPr>
              <w:t>53,3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BF25B8" w:rsidP="009926FD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</w:t>
            </w:r>
            <w:r w:rsidR="00727C9F" w:rsidRPr="00BF25B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9F" w:rsidRPr="00BF25B8" w:rsidRDefault="00727C9F" w:rsidP="008536C8">
            <w:pPr>
              <w:jc w:val="center"/>
              <w:rPr>
                <w:b/>
                <w:bCs/>
                <w:sz w:val="18"/>
                <w:szCs w:val="18"/>
              </w:rPr>
            </w:pPr>
            <w:r w:rsidRPr="00BF25B8">
              <w:rPr>
                <w:b/>
                <w:bCs/>
                <w:sz w:val="18"/>
                <w:szCs w:val="18"/>
              </w:rPr>
              <w:t>11,8</w:t>
            </w:r>
          </w:p>
        </w:tc>
      </w:tr>
    </w:tbl>
    <w:p w:rsidR="002F1901" w:rsidRPr="00C62806" w:rsidRDefault="002F1901" w:rsidP="00C55CEF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:rsidR="00DB3CF3" w:rsidRPr="00C62806" w:rsidRDefault="00DB3CF3" w:rsidP="00C55CEF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:rsidR="002F1901" w:rsidRPr="00C62806" w:rsidRDefault="002F1901" w:rsidP="00C55CEF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C62806">
        <w:rPr>
          <w:b/>
          <w:sz w:val="26"/>
          <w:szCs w:val="26"/>
          <w:shd w:val="clear" w:color="auto" w:fill="FFFFFF" w:themeFill="background1"/>
        </w:rPr>
        <w:t>Общая гистограмма</w:t>
      </w:r>
      <w:r w:rsidRPr="00C62806">
        <w:rPr>
          <w:b/>
          <w:sz w:val="26"/>
          <w:szCs w:val="26"/>
        </w:rPr>
        <w:t xml:space="preserve"> отметок</w:t>
      </w:r>
    </w:p>
    <w:p w:rsidR="002F1901" w:rsidRDefault="002F1901" w:rsidP="00C62806">
      <w:pPr>
        <w:jc w:val="center"/>
        <w:rPr>
          <w:rFonts w:ascii="Tahoma" w:hAnsi="Tahoma" w:cs="Tahoma"/>
          <w:noProof/>
        </w:rPr>
      </w:pPr>
    </w:p>
    <w:p w:rsidR="006A1A41" w:rsidRDefault="00A80893" w:rsidP="00C62806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68304</wp:posOffset>
            </wp:positionH>
            <wp:positionV relativeFrom="paragraph">
              <wp:posOffset>20044</wp:posOffset>
            </wp:positionV>
            <wp:extent cx="6154309" cy="1908313"/>
            <wp:effectExtent l="0" t="0" r="0" b="0"/>
            <wp:wrapNone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Default="006A1A41" w:rsidP="00C62806">
      <w:pPr>
        <w:jc w:val="center"/>
        <w:rPr>
          <w:rFonts w:ascii="Tahoma" w:hAnsi="Tahoma" w:cs="Tahoma"/>
          <w:noProof/>
        </w:rPr>
      </w:pPr>
    </w:p>
    <w:p w:rsidR="006A1A41" w:rsidRPr="00C85763" w:rsidRDefault="006A1A41" w:rsidP="00C62806">
      <w:pPr>
        <w:jc w:val="center"/>
        <w:rPr>
          <w:highlight w:val="lightGray"/>
        </w:rPr>
      </w:pPr>
    </w:p>
    <w:p w:rsidR="00EF476E" w:rsidRPr="00F43BEF" w:rsidRDefault="00EF476E" w:rsidP="00EF476E">
      <w:pPr>
        <w:spacing w:after="200" w:line="276" w:lineRule="auto"/>
        <w:jc w:val="center"/>
      </w:pPr>
      <w:r w:rsidRPr="00F43BEF">
        <w:rPr>
          <w:b/>
          <w:bCs/>
          <w:color w:val="000000"/>
        </w:rPr>
        <w:t xml:space="preserve">Гистограмма соответствия отметок </w:t>
      </w:r>
      <w:r w:rsidR="008254E2">
        <w:rPr>
          <w:b/>
          <w:bCs/>
          <w:color w:val="000000"/>
        </w:rPr>
        <w:t xml:space="preserve">по окружающему миру </w:t>
      </w:r>
      <w:r w:rsidRPr="00F43BEF">
        <w:rPr>
          <w:b/>
          <w:bCs/>
          <w:color w:val="000000"/>
        </w:rPr>
        <w:t>за выполненную работу и отметок по журналу</w:t>
      </w:r>
    </w:p>
    <w:p w:rsidR="00EF476E" w:rsidRDefault="00A80893" w:rsidP="006D5A56">
      <w:pPr>
        <w:spacing w:after="20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267087</wp:posOffset>
            </wp:positionH>
            <wp:positionV relativeFrom="paragraph">
              <wp:posOffset>67089</wp:posOffset>
            </wp:positionV>
            <wp:extent cx="5661328" cy="1216550"/>
            <wp:effectExtent l="0" t="0" r="0" b="0"/>
            <wp:wrapNone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8254E2" w:rsidRDefault="008254E2" w:rsidP="00EF476E">
      <w:pPr>
        <w:spacing w:after="200" w:line="276" w:lineRule="auto"/>
      </w:pPr>
    </w:p>
    <w:p w:rsidR="008254E2" w:rsidRDefault="008254E2" w:rsidP="00EF476E">
      <w:pPr>
        <w:spacing w:after="200" w:line="276" w:lineRule="auto"/>
      </w:pPr>
    </w:p>
    <w:p w:rsidR="008254E2" w:rsidRDefault="008254E2" w:rsidP="00EF476E">
      <w:pPr>
        <w:spacing w:after="200" w:line="276" w:lineRule="auto"/>
      </w:pPr>
    </w:p>
    <w:tbl>
      <w:tblPr>
        <w:tblW w:w="4397" w:type="pct"/>
        <w:jc w:val="center"/>
        <w:tblInd w:w="2000" w:type="dxa"/>
        <w:tblCellMar>
          <w:left w:w="15" w:type="dxa"/>
          <w:right w:w="15" w:type="dxa"/>
        </w:tblCellMar>
        <w:tblLook w:val="0000"/>
      </w:tblPr>
      <w:tblGrid>
        <w:gridCol w:w="4924"/>
        <w:gridCol w:w="1987"/>
        <w:gridCol w:w="2139"/>
      </w:tblGrid>
      <w:tr w:rsidR="00EF476E" w:rsidRPr="00666E1F" w:rsidTr="000F5422">
        <w:trPr>
          <w:trHeight w:hRule="exact" w:val="274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E" w:rsidRPr="00441E20" w:rsidRDefault="003A7F86" w:rsidP="00441E2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</w:rPr>
            </w:pPr>
            <w:r w:rsidRPr="00441E20">
              <w:rPr>
                <w:b/>
                <w:color w:val="000000"/>
              </w:rPr>
              <w:t>Соответствие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E" w:rsidRPr="00666E1F" w:rsidRDefault="00B5512E" w:rsidP="000D00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  <w:proofErr w:type="spellStart"/>
            <w:r>
              <w:rPr>
                <w:b/>
                <w:bCs/>
                <w:color w:val="000000"/>
              </w:rPr>
              <w:t>уч-ков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E" w:rsidRPr="00666E1F" w:rsidRDefault="00EF476E" w:rsidP="000D00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66E1F">
              <w:rPr>
                <w:b/>
                <w:bCs/>
                <w:color w:val="000000"/>
              </w:rPr>
              <w:t>%</w:t>
            </w:r>
          </w:p>
        </w:tc>
      </w:tr>
      <w:tr w:rsidR="0055515E" w:rsidRPr="00666E1F" w:rsidTr="0055515E">
        <w:trPr>
          <w:trHeight w:hRule="exact" w:val="276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E153B7" w:rsidRDefault="0055515E" w:rsidP="000F542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Понизили</w:t>
            </w:r>
            <w:r>
              <w:rPr>
                <w:color w:val="000000"/>
              </w:rPr>
              <w:t xml:space="preserve"> (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&lt;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55515E" w:rsidRDefault="0055515E" w:rsidP="0055515E">
            <w:pPr>
              <w:jc w:val="center"/>
              <w:rPr>
                <w:color w:val="000000"/>
              </w:rPr>
            </w:pPr>
            <w:r w:rsidRPr="0055515E">
              <w:rPr>
                <w:color w:val="000000"/>
              </w:rPr>
              <w:t>4184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55515E" w:rsidRDefault="0055515E" w:rsidP="0055515E">
            <w:pPr>
              <w:jc w:val="center"/>
              <w:rPr>
                <w:color w:val="000000"/>
              </w:rPr>
            </w:pPr>
            <w:r w:rsidRPr="0055515E">
              <w:rPr>
                <w:color w:val="000000"/>
              </w:rPr>
              <w:t>35,2</w:t>
            </w:r>
          </w:p>
        </w:tc>
      </w:tr>
      <w:tr w:rsidR="0055515E" w:rsidRPr="00666E1F" w:rsidTr="0055515E">
        <w:trPr>
          <w:trHeight w:hRule="exact" w:val="276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E153B7" w:rsidRDefault="0055515E" w:rsidP="000F542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Подтвердили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 </w:t>
            </w:r>
            <w:r w:rsidRPr="00E153B7">
              <w:rPr>
                <w:color w:val="000000"/>
              </w:rPr>
              <w:t>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55515E" w:rsidRDefault="0055515E" w:rsidP="0055515E">
            <w:pPr>
              <w:jc w:val="center"/>
              <w:rPr>
                <w:color w:val="000000"/>
              </w:rPr>
            </w:pPr>
            <w:r w:rsidRPr="0055515E">
              <w:rPr>
                <w:color w:val="000000"/>
              </w:rPr>
              <w:t>7187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55515E" w:rsidRDefault="0055515E" w:rsidP="0055515E">
            <w:pPr>
              <w:jc w:val="center"/>
              <w:rPr>
                <w:color w:val="000000"/>
              </w:rPr>
            </w:pPr>
            <w:r w:rsidRPr="0055515E">
              <w:rPr>
                <w:color w:val="000000"/>
              </w:rPr>
              <w:t>60,5</w:t>
            </w:r>
          </w:p>
        </w:tc>
      </w:tr>
      <w:tr w:rsidR="0055515E" w:rsidRPr="00666E1F" w:rsidTr="0055515E">
        <w:trPr>
          <w:trHeight w:hRule="exact" w:val="276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E153B7" w:rsidRDefault="0055515E" w:rsidP="000F542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E153B7">
              <w:rPr>
                <w:color w:val="000000"/>
              </w:rPr>
              <w:t>Повысили (Отм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&gt; Отм</w:t>
            </w:r>
            <w:r>
              <w:rPr>
                <w:color w:val="000000"/>
              </w:rPr>
              <w:t xml:space="preserve">етка </w:t>
            </w:r>
            <w:r w:rsidRPr="00E153B7">
              <w:rPr>
                <w:color w:val="000000"/>
              </w:rPr>
              <w:t>по журналу)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55515E" w:rsidRDefault="0055515E" w:rsidP="0055515E">
            <w:pPr>
              <w:jc w:val="center"/>
              <w:rPr>
                <w:color w:val="000000"/>
              </w:rPr>
            </w:pPr>
            <w:r w:rsidRPr="0055515E">
              <w:rPr>
                <w:color w:val="000000"/>
              </w:rPr>
              <w:t>511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55515E" w:rsidRDefault="0055515E" w:rsidP="0055515E">
            <w:pPr>
              <w:jc w:val="center"/>
              <w:rPr>
                <w:color w:val="000000"/>
              </w:rPr>
            </w:pPr>
            <w:r w:rsidRPr="0055515E">
              <w:rPr>
                <w:color w:val="000000"/>
              </w:rPr>
              <w:t>4,3</w:t>
            </w:r>
          </w:p>
        </w:tc>
      </w:tr>
      <w:tr w:rsidR="0055515E" w:rsidRPr="00666E1F" w:rsidTr="0055515E">
        <w:trPr>
          <w:trHeight w:hRule="exact" w:val="274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666E1F" w:rsidRDefault="0055515E" w:rsidP="000D00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666E1F">
              <w:rPr>
                <w:b/>
                <w:bCs/>
                <w:color w:val="000000"/>
              </w:rPr>
              <w:t>Всего</w:t>
            </w:r>
            <w:r w:rsidR="00650398">
              <w:rPr>
                <w:rStyle w:val="ac"/>
                <w:b/>
                <w:bCs/>
                <w:color w:val="000000"/>
              </w:rPr>
              <w:footnoteReference w:id="2"/>
            </w:r>
            <w:r w:rsidRPr="00666E1F">
              <w:rPr>
                <w:b/>
                <w:bCs/>
                <w:color w:val="000000"/>
              </w:rPr>
              <w:t>: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B5512E" w:rsidRDefault="0055515E" w:rsidP="0055515E">
            <w:pPr>
              <w:jc w:val="center"/>
              <w:rPr>
                <w:b/>
                <w:color w:val="000000"/>
              </w:rPr>
            </w:pPr>
            <w:r w:rsidRPr="00B5512E">
              <w:rPr>
                <w:b/>
                <w:color w:val="000000"/>
              </w:rPr>
              <w:t>11882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E" w:rsidRPr="00B5512E" w:rsidRDefault="0055515E" w:rsidP="0055515E">
            <w:pPr>
              <w:jc w:val="center"/>
              <w:rPr>
                <w:b/>
                <w:color w:val="000000"/>
              </w:rPr>
            </w:pPr>
            <w:r w:rsidRPr="00B5512E">
              <w:rPr>
                <w:b/>
                <w:color w:val="000000"/>
              </w:rPr>
              <w:t>100</w:t>
            </w:r>
          </w:p>
        </w:tc>
      </w:tr>
    </w:tbl>
    <w:p w:rsidR="00EF476E" w:rsidRPr="00EF476E" w:rsidRDefault="00EF476E" w:rsidP="00EF476E">
      <w:pPr>
        <w:sectPr w:rsidR="00EF476E" w:rsidRPr="00EF476E" w:rsidSect="00F11DD7">
          <w:pgSz w:w="11906" w:h="16838" w:code="9"/>
          <w:pgMar w:top="1134" w:right="851" w:bottom="1134" w:left="794" w:header="709" w:footer="709" w:gutter="0"/>
          <w:cols w:space="708"/>
          <w:docGrid w:linePitch="360"/>
        </w:sectPr>
      </w:pPr>
    </w:p>
    <w:p w:rsidR="002F1901" w:rsidRPr="00DB3CF3" w:rsidRDefault="002F1901" w:rsidP="00C55CEF">
      <w:pPr>
        <w:pStyle w:val="3"/>
        <w:shd w:val="clear" w:color="auto" w:fill="FFFFFF" w:themeFill="background1"/>
        <w:spacing w:before="0"/>
        <w:jc w:val="center"/>
        <w:rPr>
          <w:color w:val="4F81BD" w:themeColor="accent1"/>
        </w:rPr>
      </w:pPr>
      <w:bookmarkStart w:id="24" w:name="_Toc61338331"/>
      <w:r w:rsidRPr="00DB3CF3">
        <w:rPr>
          <w:color w:val="4F81BD" w:themeColor="accent1"/>
        </w:rPr>
        <w:lastRenderedPageBreak/>
        <w:t>Распределение первичных баллов по окружающему миру</w:t>
      </w:r>
      <w:bookmarkEnd w:id="24"/>
    </w:p>
    <w:p w:rsidR="00C12E73" w:rsidRDefault="00C12E73" w:rsidP="00C55CEF">
      <w:pPr>
        <w:shd w:val="clear" w:color="auto" w:fill="FFFFFF" w:themeFill="background1"/>
        <w:jc w:val="center"/>
        <w:rPr>
          <w:b/>
          <w:color w:val="000000"/>
          <w:sz w:val="26"/>
          <w:szCs w:val="26"/>
        </w:rPr>
      </w:pPr>
    </w:p>
    <w:p w:rsidR="00C12E73" w:rsidRDefault="00C12E73" w:rsidP="00C55CEF">
      <w:pPr>
        <w:shd w:val="clear" w:color="auto" w:fill="FFFFFF" w:themeFill="background1"/>
        <w:jc w:val="center"/>
        <w:rPr>
          <w:b/>
          <w:color w:val="000000"/>
          <w:sz w:val="26"/>
          <w:szCs w:val="26"/>
        </w:rPr>
      </w:pPr>
    </w:p>
    <w:p w:rsidR="002F1901" w:rsidRPr="005411DC" w:rsidRDefault="002F1901" w:rsidP="00C55CEF">
      <w:pPr>
        <w:shd w:val="clear" w:color="auto" w:fill="FFFFFF" w:themeFill="background1"/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2F1901" w:rsidRDefault="002F1901" w:rsidP="00C55CEF">
      <w:pPr>
        <w:shd w:val="clear" w:color="auto" w:fill="FFFFFF" w:themeFill="background1"/>
        <w:jc w:val="center"/>
        <w:rPr>
          <w:noProof/>
        </w:rPr>
      </w:pPr>
    </w:p>
    <w:p w:rsidR="002F1901" w:rsidRDefault="002F190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D23E0B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  <w:r w:rsidRPr="00D23E0B"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-167641</wp:posOffset>
            </wp:positionH>
            <wp:positionV relativeFrom="paragraph">
              <wp:posOffset>1270</wp:posOffset>
            </wp:positionV>
            <wp:extent cx="9344025" cy="3038475"/>
            <wp:effectExtent l="0" t="0" r="0" b="0"/>
            <wp:wrapNone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rFonts w:ascii="Tahoma" w:hAnsi="Tahoma" w:cs="Tahoma"/>
          <w:noProof/>
        </w:rPr>
      </w:pPr>
    </w:p>
    <w:p w:rsidR="006A1A41" w:rsidRDefault="006A1A41" w:rsidP="00C55CEF">
      <w:pPr>
        <w:shd w:val="clear" w:color="auto" w:fill="FFFFFF" w:themeFill="background1"/>
        <w:jc w:val="center"/>
        <w:rPr>
          <w:noProof/>
        </w:rPr>
      </w:pPr>
    </w:p>
    <w:p w:rsidR="002F1901" w:rsidRDefault="002F1901" w:rsidP="00C55CEF">
      <w:pPr>
        <w:shd w:val="clear" w:color="auto" w:fill="FFFFFF" w:themeFill="background1"/>
        <w:jc w:val="center"/>
        <w:rPr>
          <w:noProof/>
        </w:rPr>
      </w:pPr>
    </w:p>
    <w:p w:rsidR="00BB1DEA" w:rsidRDefault="00BB1DEA" w:rsidP="00C55CEF">
      <w:pPr>
        <w:pStyle w:val="2"/>
        <w:shd w:val="clear" w:color="auto" w:fill="FFFFFF" w:themeFill="background1"/>
        <w:spacing w:before="240"/>
      </w:pPr>
    </w:p>
    <w:p w:rsidR="00BB1DEA" w:rsidRPr="00BB1DEA" w:rsidRDefault="00BB1DEA" w:rsidP="00BB1DEA"/>
    <w:p w:rsidR="00BB1DEA" w:rsidRPr="00BB1DEA" w:rsidRDefault="00BB1DEA" w:rsidP="00BB1DEA"/>
    <w:tbl>
      <w:tblPr>
        <w:tblW w:w="5499" w:type="pct"/>
        <w:jc w:val="center"/>
        <w:tblInd w:w="560" w:type="dxa"/>
        <w:tblLook w:val="04A0"/>
      </w:tblPr>
      <w:tblGrid>
        <w:gridCol w:w="1161"/>
        <w:gridCol w:w="137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1170E" w:rsidRPr="001D191B" w:rsidTr="00B5512E">
        <w:trPr>
          <w:cantSplit/>
          <w:trHeight w:val="49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C1170E">
            <w:pPr>
              <w:ind w:left="126" w:hanging="12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95C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91B"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1D191B">
              <w:rPr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1D191B">
              <w:rPr>
                <w:b/>
                <w:bCs/>
                <w:color w:val="000000"/>
                <w:sz w:val="18"/>
                <w:szCs w:val="18"/>
              </w:rPr>
              <w:t>ков</w:t>
            </w:r>
            <w:proofErr w:type="spellEnd"/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551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191B">
              <w:rPr>
                <w:b/>
                <w:color w:val="000000"/>
                <w:sz w:val="16"/>
                <w:szCs w:val="16"/>
              </w:rPr>
              <w:t>32</w:t>
            </w:r>
          </w:p>
        </w:tc>
      </w:tr>
      <w:tr w:rsidR="00C1170E" w:rsidRPr="001D191B" w:rsidTr="00B5512E">
        <w:trPr>
          <w:cantSplit/>
          <w:trHeight w:val="49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2E" w:rsidRDefault="00B5512E" w:rsidP="00B95C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Брянская </w:t>
            </w:r>
          </w:p>
          <w:p w:rsidR="00C1170E" w:rsidRPr="001D191B" w:rsidRDefault="00B5512E" w:rsidP="00B95C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11887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</w:t>
            </w:r>
            <w:r w:rsidR="00B5512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</w:t>
            </w:r>
            <w:r w:rsidR="00B5512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2</w:t>
            </w:r>
            <w:r w:rsidR="00B5512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7</w:t>
            </w:r>
            <w:r w:rsidR="00B5512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C1170E" w:rsidRPr="001D191B" w:rsidTr="00F269E1">
        <w:trPr>
          <w:cantSplit/>
          <w:trHeight w:val="49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1D191B" w:rsidRDefault="00C1170E" w:rsidP="00B95C95">
            <w:pPr>
              <w:jc w:val="center"/>
              <w:rPr>
                <w:color w:val="000000"/>
                <w:sz w:val="16"/>
                <w:szCs w:val="16"/>
              </w:rPr>
            </w:pPr>
            <w:r w:rsidRPr="001D191B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1359182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2</w:t>
            </w:r>
            <w:r w:rsidR="00B5512E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70E" w:rsidRPr="00C1170E" w:rsidRDefault="00C1170E" w:rsidP="00C1170E">
            <w:pPr>
              <w:jc w:val="center"/>
              <w:rPr>
                <w:color w:val="000000"/>
                <w:sz w:val="16"/>
                <w:szCs w:val="16"/>
              </w:rPr>
            </w:pPr>
            <w:r w:rsidRPr="00C1170E">
              <w:rPr>
                <w:color w:val="000000"/>
                <w:sz w:val="16"/>
                <w:szCs w:val="16"/>
              </w:rPr>
              <w:t>0,3</w:t>
            </w:r>
          </w:p>
        </w:tc>
      </w:tr>
    </w:tbl>
    <w:p w:rsidR="00BB1DEA" w:rsidRPr="00BB1DEA" w:rsidRDefault="00BB1DEA" w:rsidP="00BB1DEA"/>
    <w:p w:rsidR="00BB1DEA" w:rsidRPr="00BB1DEA" w:rsidRDefault="00BB1DEA" w:rsidP="00F269E1"/>
    <w:p w:rsidR="00BB1DEA" w:rsidRDefault="00BB1DEA" w:rsidP="00BB1DEA">
      <w:pPr>
        <w:tabs>
          <w:tab w:val="left" w:pos="3540"/>
        </w:tabs>
      </w:pPr>
      <w:r>
        <w:tab/>
      </w:r>
    </w:p>
    <w:p w:rsidR="00BB1DEA" w:rsidRDefault="00BB1DEA" w:rsidP="00BB1DEA"/>
    <w:p w:rsidR="002F1901" w:rsidRPr="00BB1DEA" w:rsidRDefault="002F1901" w:rsidP="00BB1DEA">
      <w:pPr>
        <w:sectPr w:rsidR="002F1901" w:rsidRPr="00BB1DEA" w:rsidSect="00E021FC">
          <w:pgSz w:w="16838" w:h="11906" w:orient="landscape" w:code="9"/>
          <w:pgMar w:top="794" w:right="1134" w:bottom="851" w:left="1134" w:header="709" w:footer="709" w:gutter="0"/>
          <w:cols w:space="708"/>
          <w:docGrid w:linePitch="360"/>
        </w:sectPr>
      </w:pPr>
    </w:p>
    <w:p w:rsidR="00BD6253" w:rsidRPr="000B0E6D" w:rsidRDefault="002F1901" w:rsidP="000B0E6D">
      <w:pPr>
        <w:pStyle w:val="3"/>
        <w:shd w:val="clear" w:color="auto" w:fill="FFFFFF" w:themeFill="background1"/>
        <w:spacing w:before="0"/>
        <w:jc w:val="center"/>
        <w:rPr>
          <w:color w:val="4F81BD" w:themeColor="accent1"/>
        </w:rPr>
      </w:pPr>
      <w:bookmarkStart w:id="25" w:name="_Toc61338332"/>
      <w:r w:rsidRPr="00A2483A">
        <w:rPr>
          <w:color w:val="4F81BD" w:themeColor="accent1"/>
        </w:rPr>
        <w:lastRenderedPageBreak/>
        <w:t>Выполнение заданий по окружающему миру группами учащихся (в % от числа участников)</w:t>
      </w:r>
      <w:bookmarkEnd w:id="25"/>
    </w:p>
    <w:p w:rsidR="00BD6253" w:rsidRPr="0039712E" w:rsidRDefault="00BD6253" w:rsidP="00C55CEF">
      <w:pPr>
        <w:shd w:val="clear" w:color="auto" w:fill="FFFFFF" w:themeFill="background1"/>
      </w:pPr>
    </w:p>
    <w:tbl>
      <w:tblPr>
        <w:tblW w:w="5157" w:type="pct"/>
        <w:tblLook w:val="04A0"/>
      </w:tblPr>
      <w:tblGrid>
        <w:gridCol w:w="1451"/>
        <w:gridCol w:w="917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5"/>
        <w:gridCol w:w="705"/>
        <w:gridCol w:w="705"/>
        <w:gridCol w:w="567"/>
        <w:gridCol w:w="650"/>
        <w:gridCol w:w="905"/>
        <w:gridCol w:w="55"/>
        <w:gridCol w:w="857"/>
        <w:gridCol w:w="37"/>
        <w:gridCol w:w="894"/>
      </w:tblGrid>
      <w:tr w:rsidR="00D66209" w:rsidRPr="00B50779" w:rsidTr="00D66209">
        <w:trPr>
          <w:trHeight w:val="292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3(3)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6(3)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197568">
              <w:rPr>
                <w:b/>
                <w:bCs/>
                <w:color w:val="000000"/>
                <w:sz w:val="20"/>
                <w:szCs w:val="20"/>
              </w:rPr>
              <w:t>K1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197568">
              <w:rPr>
                <w:b/>
                <w:bCs/>
                <w:color w:val="000000"/>
                <w:sz w:val="20"/>
                <w:szCs w:val="20"/>
              </w:rPr>
              <w:t>K2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197568">
              <w:rPr>
                <w:b/>
                <w:bCs/>
                <w:color w:val="000000"/>
                <w:sz w:val="20"/>
                <w:szCs w:val="20"/>
              </w:rPr>
              <w:t>K3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10(</w:t>
            </w:r>
            <w:r w:rsidRPr="00197568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10(</w:t>
            </w:r>
            <w:r w:rsidRPr="00197568">
              <w:rPr>
                <w:b/>
                <w:bCs/>
                <w:color w:val="000000"/>
                <w:sz w:val="20"/>
                <w:szCs w:val="20"/>
              </w:rPr>
              <w:t>2K1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10(</w:t>
            </w:r>
            <w:r w:rsidRPr="00197568">
              <w:rPr>
                <w:b/>
                <w:bCs/>
                <w:color w:val="000000"/>
                <w:sz w:val="20"/>
                <w:szCs w:val="20"/>
              </w:rPr>
              <w:t>2K2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10(</w:t>
            </w:r>
            <w:r w:rsidRPr="00197568">
              <w:rPr>
                <w:b/>
                <w:bCs/>
                <w:color w:val="000000"/>
                <w:sz w:val="20"/>
                <w:szCs w:val="20"/>
              </w:rPr>
              <w:t>3K3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66209" w:rsidRPr="00B50779" w:rsidTr="00D66209">
        <w:trPr>
          <w:trHeight w:val="292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568" w:rsidRPr="00B50779" w:rsidRDefault="00197568" w:rsidP="00B5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Максимальный балл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68" w:rsidRPr="00197568" w:rsidRDefault="00197568" w:rsidP="001975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56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97568" w:rsidRPr="00B50779" w:rsidTr="00D66209">
        <w:trPr>
          <w:trHeight w:val="496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3F2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568" w:rsidRPr="00B50779" w:rsidRDefault="00197568" w:rsidP="003F2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B50779">
              <w:rPr>
                <w:b/>
                <w:bCs/>
                <w:color w:val="000000"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4224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568" w:rsidRPr="00B50779" w:rsidRDefault="00197568" w:rsidP="003F2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779">
              <w:rPr>
                <w:b/>
                <w:bCs/>
                <w:color w:val="000000"/>
                <w:sz w:val="20"/>
                <w:szCs w:val="20"/>
              </w:rPr>
              <w:t>Выполнение заданий в % (от числа участников)</w:t>
            </w:r>
          </w:p>
        </w:tc>
      </w:tr>
      <w:tr w:rsidR="00D66209" w:rsidRPr="00B50779" w:rsidTr="00D66209">
        <w:trPr>
          <w:trHeight w:val="292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B50779" w:rsidRDefault="00D66209" w:rsidP="003A2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1359182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D66209" w:rsidRPr="00B50779" w:rsidTr="00D66209">
        <w:trPr>
          <w:trHeight w:val="423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3A2A1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11887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86,7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82,9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50,9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33,1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70,3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44,7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56,5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9" w:rsidRPr="001A27DE" w:rsidRDefault="00D66209" w:rsidP="00D66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A27DE">
              <w:rPr>
                <w:b/>
                <w:bCs/>
                <w:sz w:val="20"/>
                <w:szCs w:val="20"/>
              </w:rPr>
              <w:t>27,6</w:t>
            </w:r>
          </w:p>
        </w:tc>
      </w:tr>
      <w:tr w:rsidR="00D66209" w:rsidRPr="00B50779" w:rsidTr="00D66209">
        <w:trPr>
          <w:trHeight w:val="48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B50779">
            <w:pPr>
              <w:rPr>
                <w:b/>
                <w:color w:val="000000"/>
                <w:sz w:val="20"/>
                <w:szCs w:val="20"/>
              </w:rPr>
            </w:pPr>
            <w:r w:rsidRPr="00F269E1">
              <w:rPr>
                <w:b/>
                <w:color w:val="000000"/>
                <w:sz w:val="20"/>
                <w:szCs w:val="20"/>
              </w:rPr>
              <w:t xml:space="preserve">Ср. % </w:t>
            </w:r>
            <w:proofErr w:type="spellStart"/>
            <w:r w:rsidRPr="00F269E1">
              <w:rPr>
                <w:b/>
                <w:color w:val="000000"/>
                <w:sz w:val="20"/>
                <w:szCs w:val="20"/>
              </w:rPr>
              <w:t>вып</w:t>
            </w:r>
            <w:proofErr w:type="spellEnd"/>
            <w:r w:rsidRPr="00F269E1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269E1">
              <w:rPr>
                <w:b/>
                <w:color w:val="000000"/>
                <w:sz w:val="20"/>
                <w:szCs w:val="20"/>
              </w:rPr>
              <w:t>уч</w:t>
            </w:r>
            <w:proofErr w:type="spellEnd"/>
            <w:r w:rsidRPr="00F269E1">
              <w:rPr>
                <w:b/>
                <w:color w:val="000000"/>
                <w:sz w:val="20"/>
                <w:szCs w:val="20"/>
              </w:rPr>
              <w:t>. гр. баллов "2"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D66209" w:rsidRPr="00B50779" w:rsidTr="00D66209">
        <w:trPr>
          <w:trHeight w:val="56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B50779">
            <w:pPr>
              <w:rPr>
                <w:b/>
                <w:color w:val="000000"/>
                <w:sz w:val="20"/>
                <w:szCs w:val="20"/>
              </w:rPr>
            </w:pPr>
            <w:r w:rsidRPr="00F269E1">
              <w:rPr>
                <w:b/>
                <w:color w:val="000000"/>
                <w:sz w:val="20"/>
                <w:szCs w:val="20"/>
              </w:rPr>
              <w:t xml:space="preserve">Ср. % </w:t>
            </w:r>
            <w:proofErr w:type="spellStart"/>
            <w:r w:rsidRPr="00F269E1">
              <w:rPr>
                <w:b/>
                <w:color w:val="000000"/>
                <w:sz w:val="20"/>
                <w:szCs w:val="20"/>
              </w:rPr>
              <w:t>вып</w:t>
            </w:r>
            <w:proofErr w:type="spellEnd"/>
            <w:r w:rsidRPr="00F269E1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269E1">
              <w:rPr>
                <w:b/>
                <w:color w:val="000000"/>
                <w:sz w:val="20"/>
                <w:szCs w:val="20"/>
              </w:rPr>
              <w:t>уч</w:t>
            </w:r>
            <w:proofErr w:type="spellEnd"/>
            <w:r w:rsidRPr="00F269E1">
              <w:rPr>
                <w:b/>
                <w:color w:val="000000"/>
                <w:sz w:val="20"/>
                <w:szCs w:val="20"/>
              </w:rPr>
              <w:t>. гр. баллов "3"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D66209" w:rsidRPr="00B50779" w:rsidTr="00D66209">
        <w:trPr>
          <w:trHeight w:val="428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B50779">
            <w:pPr>
              <w:rPr>
                <w:b/>
                <w:color w:val="000000"/>
                <w:sz w:val="20"/>
                <w:szCs w:val="20"/>
              </w:rPr>
            </w:pPr>
            <w:r w:rsidRPr="00F269E1">
              <w:rPr>
                <w:b/>
                <w:color w:val="000000"/>
                <w:sz w:val="20"/>
                <w:szCs w:val="20"/>
              </w:rPr>
              <w:t xml:space="preserve">Ср. % </w:t>
            </w:r>
            <w:proofErr w:type="spellStart"/>
            <w:r w:rsidRPr="00F269E1">
              <w:rPr>
                <w:b/>
                <w:color w:val="000000"/>
                <w:sz w:val="20"/>
                <w:szCs w:val="20"/>
              </w:rPr>
              <w:t>вып</w:t>
            </w:r>
            <w:proofErr w:type="spellEnd"/>
            <w:r w:rsidRPr="00F269E1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269E1">
              <w:rPr>
                <w:b/>
                <w:color w:val="000000"/>
                <w:sz w:val="20"/>
                <w:szCs w:val="20"/>
              </w:rPr>
              <w:t>уч</w:t>
            </w:r>
            <w:proofErr w:type="spellEnd"/>
            <w:r w:rsidRPr="00F269E1">
              <w:rPr>
                <w:b/>
                <w:color w:val="000000"/>
                <w:sz w:val="20"/>
                <w:szCs w:val="20"/>
              </w:rPr>
              <w:t>. гр. баллов "4"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6688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26,2</w:t>
            </w:r>
          </w:p>
        </w:tc>
      </w:tr>
      <w:tr w:rsidR="00D66209" w:rsidRPr="00B50779" w:rsidTr="00D66209">
        <w:trPr>
          <w:trHeight w:val="39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F269E1" w:rsidRDefault="00D66209" w:rsidP="00B50779">
            <w:pPr>
              <w:rPr>
                <w:b/>
                <w:color w:val="000000"/>
                <w:sz w:val="20"/>
                <w:szCs w:val="20"/>
              </w:rPr>
            </w:pPr>
            <w:r w:rsidRPr="00F269E1">
              <w:rPr>
                <w:b/>
                <w:color w:val="000000"/>
                <w:sz w:val="20"/>
                <w:szCs w:val="20"/>
              </w:rPr>
              <w:t xml:space="preserve">Ср. % </w:t>
            </w:r>
            <w:proofErr w:type="spellStart"/>
            <w:r w:rsidRPr="00F269E1">
              <w:rPr>
                <w:b/>
                <w:color w:val="000000"/>
                <w:sz w:val="20"/>
                <w:szCs w:val="20"/>
              </w:rPr>
              <w:t>вып</w:t>
            </w:r>
            <w:proofErr w:type="spellEnd"/>
            <w:r w:rsidRPr="00F269E1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269E1">
              <w:rPr>
                <w:b/>
                <w:color w:val="000000"/>
                <w:sz w:val="20"/>
                <w:szCs w:val="20"/>
              </w:rPr>
              <w:t>уч</w:t>
            </w:r>
            <w:proofErr w:type="spellEnd"/>
            <w:r w:rsidRPr="00F269E1">
              <w:rPr>
                <w:b/>
                <w:color w:val="000000"/>
                <w:sz w:val="20"/>
                <w:szCs w:val="20"/>
              </w:rPr>
              <w:t>. гр. баллов "5"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209" w:rsidRPr="00F269E1" w:rsidRDefault="00D66209" w:rsidP="00D66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9E1">
              <w:rPr>
                <w:b/>
                <w:bCs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09" w:rsidRPr="00D66209" w:rsidRDefault="00D66209" w:rsidP="00D662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6209">
              <w:rPr>
                <w:bCs/>
                <w:color w:val="000000"/>
                <w:sz w:val="20"/>
                <w:szCs w:val="20"/>
              </w:rPr>
              <w:t>64,2</w:t>
            </w:r>
          </w:p>
        </w:tc>
      </w:tr>
    </w:tbl>
    <w:p w:rsidR="002F1901" w:rsidRDefault="002F1901" w:rsidP="00C55CEF">
      <w:pPr>
        <w:shd w:val="clear" w:color="auto" w:fill="FFFFFF" w:themeFill="background1"/>
      </w:pPr>
    </w:p>
    <w:p w:rsidR="002F1901" w:rsidRDefault="002F1901" w:rsidP="00C55CEF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2F1901" w:rsidRDefault="002F1901" w:rsidP="00C55CEF">
      <w:pPr>
        <w:shd w:val="clear" w:color="auto" w:fill="FFFFFF" w:themeFill="background1"/>
        <w:jc w:val="center"/>
      </w:pPr>
    </w:p>
    <w:p w:rsidR="00BD6253" w:rsidRDefault="00727C9F" w:rsidP="00C55CEF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63681</wp:posOffset>
            </wp:positionH>
            <wp:positionV relativeFrom="paragraph">
              <wp:posOffset>10977</wp:posOffset>
            </wp:positionV>
            <wp:extent cx="9096499" cy="2286000"/>
            <wp:effectExtent l="0" t="0" r="0" b="0"/>
            <wp:wrapNone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Default="00BD6253" w:rsidP="00C55CEF">
      <w:pPr>
        <w:shd w:val="clear" w:color="auto" w:fill="FFFFFF" w:themeFill="background1"/>
      </w:pPr>
    </w:p>
    <w:p w:rsidR="00BD6253" w:rsidRPr="00085AF1" w:rsidRDefault="00BD6253" w:rsidP="00C55CEF">
      <w:pPr>
        <w:shd w:val="clear" w:color="auto" w:fill="FFFFFF" w:themeFill="background1"/>
        <w:sectPr w:rsidR="00BD6253" w:rsidRPr="00085AF1" w:rsidSect="00E021FC">
          <w:pgSz w:w="16838" w:h="11906" w:orient="landscape" w:code="9"/>
          <w:pgMar w:top="794" w:right="1134" w:bottom="851" w:left="1134" w:header="709" w:footer="709" w:gutter="0"/>
          <w:cols w:space="708"/>
          <w:docGrid w:linePitch="360"/>
        </w:sectPr>
      </w:pPr>
    </w:p>
    <w:p w:rsidR="00F27A2D" w:rsidRPr="001E6FEE" w:rsidRDefault="00DB3CF3" w:rsidP="001E6FEE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26" w:name="_Toc61338333"/>
      <w:bookmarkStart w:id="27" w:name="bookmark6"/>
      <w:r w:rsidRPr="001E6FEE">
        <w:rPr>
          <w:color w:val="4F81BD" w:themeColor="accent1"/>
          <w:sz w:val="26"/>
          <w:szCs w:val="26"/>
        </w:rPr>
        <w:lastRenderedPageBreak/>
        <w:t>Описание проверочной работы по окружающему миру</w:t>
      </w:r>
      <w:bookmarkEnd w:id="26"/>
    </w:p>
    <w:p w:rsidR="00DB3CF3" w:rsidRPr="00A5388F" w:rsidRDefault="00DB3CF3" w:rsidP="00C55CEF">
      <w:pPr>
        <w:pStyle w:val="32"/>
        <w:shd w:val="clear" w:color="auto" w:fill="FFFFFF" w:themeFill="background1"/>
        <w:tabs>
          <w:tab w:val="left" w:pos="356"/>
        </w:tabs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F27A2D" w:rsidRPr="00CB56FD" w:rsidRDefault="00F27A2D" w:rsidP="00CB56FD">
      <w:pPr>
        <w:jc w:val="center"/>
        <w:rPr>
          <w:b/>
        </w:rPr>
      </w:pPr>
      <w:r w:rsidRPr="00CB56FD">
        <w:rPr>
          <w:b/>
        </w:rPr>
        <w:t>Структура варианта проверочной работы</w:t>
      </w:r>
      <w:bookmarkEnd w:id="27"/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Вариант проверочной работы состоит из двух частей, которые различаются по содержанию и количеству заданий.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Часть 2 содержит 4 задания с развернутым ответом.</w:t>
      </w:r>
    </w:p>
    <w:p w:rsidR="00DB3CF3" w:rsidRPr="00A5388F" w:rsidRDefault="00DB3CF3" w:rsidP="00C55CEF">
      <w:pPr>
        <w:pStyle w:val="32"/>
        <w:shd w:val="clear" w:color="auto" w:fill="FFFFFF" w:themeFill="background1"/>
        <w:tabs>
          <w:tab w:val="left" w:pos="322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28" w:name="bookmark8"/>
    </w:p>
    <w:p w:rsidR="00F27A2D" w:rsidRPr="00CB56FD" w:rsidRDefault="00F27A2D" w:rsidP="00CB56FD">
      <w:pPr>
        <w:jc w:val="center"/>
        <w:rPr>
          <w:b/>
        </w:rPr>
      </w:pPr>
      <w:r w:rsidRPr="00CB56FD">
        <w:rPr>
          <w:b/>
        </w:rPr>
        <w:t>Типы заданий, сценарии выполнения заданий</w:t>
      </w:r>
      <w:bookmarkEnd w:id="28"/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 xml:space="preserve">Задания части 1 проверочной работы направлены прежде всего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</w:t>
      </w:r>
      <w:proofErr w:type="spellStart"/>
      <w:r w:rsidRPr="00A5388F">
        <w:rPr>
          <w:sz w:val="24"/>
          <w:szCs w:val="24"/>
        </w:rPr>
        <w:t>здоровьесберегающего</w:t>
      </w:r>
      <w:proofErr w:type="spellEnd"/>
      <w:r w:rsidRPr="00A5388F">
        <w:rPr>
          <w:sz w:val="24"/>
          <w:szCs w:val="24"/>
        </w:rPr>
        <w:t xml:space="preserve"> поведения в природной и социальной среде, а также на освоение умений анализировать информацию, представленную в разных формах.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Задание 1 проверяет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</w:t>
      </w:r>
    </w:p>
    <w:p w:rsidR="00F27A2D" w:rsidRPr="00A5388F" w:rsidRDefault="00F27A2D" w:rsidP="00C55CEF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 w:rsidRPr="00A5388F">
        <w:rPr>
          <w:sz w:val="24"/>
          <w:szCs w:val="24"/>
        </w:rPr>
        <w:t>Основой задания 2 является таблица с прогнозом погоды на 3 дня, содержащая часто употребляемые на информационных ресурсах и в СМИ условные обозначения. Задание 2 проверяет умение понимать информацию, представленную разными способами (словесно, знаково-символическими средствами и т.п.).</w:t>
      </w:r>
    </w:p>
    <w:p w:rsidR="00F27A2D" w:rsidRPr="00A5388F" w:rsidRDefault="00F27A2D" w:rsidP="00A6005C">
      <w:pPr>
        <w:autoSpaceDE w:val="0"/>
        <w:autoSpaceDN w:val="0"/>
        <w:adjustRightInd w:val="0"/>
        <w:ind w:firstLine="709"/>
        <w:jc w:val="both"/>
      </w:pPr>
      <w:r w:rsidRPr="00A5388F">
        <w:t>Основой задания 3 я</w:t>
      </w:r>
      <w:r w:rsidR="00BA034D" w:rsidRPr="00A5388F">
        <w:t>вляется карта материков Земли/</w:t>
      </w:r>
      <w:r w:rsidRPr="00A5388F">
        <w:t>карта природных зон России и изображения животных и растений. Требуется назвать отмеченные буквами материки</w:t>
      </w:r>
      <w:r w:rsidR="00A6005C">
        <w:t>/</w:t>
      </w:r>
      <w:r w:rsidR="00A6005C" w:rsidRPr="00A6005C">
        <w:t>природные зоны</w:t>
      </w:r>
      <w:r w:rsidRPr="00A5388F">
        <w:t xml:space="preserve"> и определить, какие из приведенных в задании животных и растений обитают в естественной среде </w:t>
      </w:r>
      <w:r w:rsidR="00A6005C" w:rsidRPr="00A6005C">
        <w:t>на территории каждого</w:t>
      </w:r>
      <w:r w:rsidR="00A6005C">
        <w:rPr>
          <w:rFonts w:ascii="TimesNewRoman" w:eastAsia="Calibri" w:hAnsi="TimesNewRoman" w:cs="TimesNewRoman"/>
        </w:rPr>
        <w:t xml:space="preserve"> </w:t>
      </w:r>
      <w:r w:rsidR="00A6005C">
        <w:t>из этих материков</w:t>
      </w:r>
      <w:r w:rsidRPr="00A5388F">
        <w:t xml:space="preserve"> </w:t>
      </w:r>
      <w:r w:rsidR="00A6005C" w:rsidRPr="00A6005C">
        <w:t>/ каждой из этих природных зон</w:t>
      </w:r>
      <w:r w:rsidR="00A6005C">
        <w:t xml:space="preserve">. </w:t>
      </w:r>
      <w:r w:rsidR="00A6005C" w:rsidRPr="00A6005C">
        <w:t xml:space="preserve">Задание поверяет </w:t>
      </w:r>
      <w:proofErr w:type="spellStart"/>
      <w:r w:rsidR="00A6005C" w:rsidRPr="00A6005C">
        <w:t>сформированность</w:t>
      </w:r>
      <w:proofErr w:type="spellEnd"/>
      <w:r w:rsidR="00A6005C" w:rsidRPr="00A6005C">
        <w:t xml:space="preserve"> пе</w:t>
      </w:r>
      <w:r w:rsidR="00A6005C">
        <w:t xml:space="preserve">рвичного навыка чтения карты и </w:t>
      </w:r>
      <w:r w:rsidR="00A6005C" w:rsidRPr="00A6005C">
        <w:t>овладение логическими универсальными действиями.</w:t>
      </w:r>
    </w:p>
    <w:p w:rsidR="00A6005C" w:rsidRDefault="00A6005C" w:rsidP="00A6005C">
      <w:pPr>
        <w:autoSpaceDE w:val="0"/>
        <w:autoSpaceDN w:val="0"/>
        <w:adjustRightInd w:val="0"/>
        <w:ind w:firstLine="709"/>
        <w:jc w:val="both"/>
      </w:pPr>
      <w:r w:rsidRPr="00A6005C">
        <w:t>В задании 4 проверяется овладение начальными сведениями о строении</w:t>
      </w:r>
      <w:r>
        <w:t xml:space="preserve"> </w:t>
      </w:r>
      <w:r w:rsidRPr="00A6005C">
        <w:t>тела человека (умение распознать конкретные части тела и органы)</w:t>
      </w:r>
      <w:r>
        <w:t xml:space="preserve"> </w:t>
      </w:r>
      <w:r w:rsidRPr="00A6005C">
        <w:t>на основе</w:t>
      </w:r>
      <w:r>
        <w:t xml:space="preserve"> </w:t>
      </w:r>
      <w:r w:rsidRPr="00A6005C">
        <w:t>предложенной для анализа модели</w:t>
      </w:r>
      <w:r>
        <w:t>.</w:t>
      </w:r>
    </w:p>
    <w:p w:rsidR="00F27A2D" w:rsidRPr="00300892" w:rsidRDefault="00A6005C" w:rsidP="00A6005C">
      <w:pPr>
        <w:pStyle w:val="23"/>
        <w:shd w:val="clear" w:color="auto" w:fill="FFFFFF" w:themeFill="background1"/>
        <w:spacing w:after="0" w:line="240" w:lineRule="auto"/>
        <w:ind w:right="1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Задание</w:t>
      </w:r>
      <w:r w:rsidR="00F27A2D" w:rsidRPr="00300892">
        <w:rPr>
          <w:sz w:val="24"/>
          <w:szCs w:val="24"/>
        </w:rPr>
        <w:t xml:space="preserve"> 5 </w:t>
      </w:r>
      <w:r w:rsidR="00A5388F" w:rsidRPr="00300892">
        <w:rPr>
          <w:sz w:val="24"/>
          <w:szCs w:val="24"/>
        </w:rPr>
        <w:t xml:space="preserve">направлено на проверку освоения элементарных норм </w:t>
      </w:r>
      <w:proofErr w:type="spellStart"/>
      <w:r w:rsidR="00A5388F" w:rsidRPr="00300892">
        <w:rPr>
          <w:sz w:val="24"/>
          <w:szCs w:val="24"/>
        </w:rPr>
        <w:t>здоровьесберегающего</w:t>
      </w:r>
      <w:proofErr w:type="spellEnd"/>
      <w:r w:rsidR="00A5388F" w:rsidRPr="00300892">
        <w:rPr>
          <w:sz w:val="24"/>
          <w:szCs w:val="24"/>
        </w:rPr>
        <w:t xml:space="preserve"> поведения в природной и социальной среде.</w:t>
      </w:r>
    </w:p>
    <w:p w:rsidR="00F27A2D" w:rsidRPr="00300892" w:rsidRDefault="00F27A2D" w:rsidP="00C55CEF">
      <w:pPr>
        <w:pStyle w:val="23"/>
        <w:shd w:val="clear" w:color="auto" w:fill="FFFFFF" w:themeFill="background1"/>
        <w:tabs>
          <w:tab w:val="left" w:pos="14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 xml:space="preserve">Задание 6 связано с элементарными способами изучения природы - его основой является описание реального эксперимента. Первая часть задания проверяет умение обучающихся вычленять из текста описания информацию, представленную в явном виде, сравнивать описанные в тексте объекты, процессы. </w:t>
      </w:r>
      <w:r w:rsidR="00A6005C">
        <w:rPr>
          <w:sz w:val="24"/>
          <w:szCs w:val="24"/>
        </w:rPr>
        <w:t>Во второй части</w:t>
      </w:r>
      <w:r w:rsidRPr="00300892">
        <w:rPr>
          <w:sz w:val="24"/>
          <w:szCs w:val="24"/>
        </w:rPr>
        <w:t xml:space="preserve"> задания требует</w:t>
      </w:r>
      <w:r w:rsidR="00A6005C">
        <w:rPr>
          <w:sz w:val="24"/>
          <w:szCs w:val="24"/>
        </w:rPr>
        <w:t>ся</w:t>
      </w:r>
      <w:r w:rsidRPr="00300892">
        <w:rPr>
          <w:sz w:val="24"/>
          <w:szCs w:val="24"/>
        </w:rPr>
        <w:t xml:space="preserve"> сделать вывод на основе проведенного</w:t>
      </w:r>
      <w:r w:rsidR="00BA034D" w:rsidRPr="00300892">
        <w:rPr>
          <w:sz w:val="24"/>
          <w:szCs w:val="24"/>
        </w:rPr>
        <w:t xml:space="preserve"> </w:t>
      </w:r>
      <w:r w:rsidRPr="00300892">
        <w:rPr>
          <w:sz w:val="24"/>
          <w:szCs w:val="24"/>
        </w:rPr>
        <w:t>опыта. Третья часть задания проверяет умение проводить аналогии строить рассуждения. Вторая и третья части задания предполагают развернутый ответ обучающегося.</w:t>
      </w:r>
    </w:p>
    <w:p w:rsidR="00F27A2D" w:rsidRPr="00300892" w:rsidRDefault="00F27A2D" w:rsidP="00C55CEF">
      <w:pPr>
        <w:pStyle w:val="23"/>
        <w:shd w:val="clear" w:color="auto" w:fill="FFFFFF" w:themeFill="background1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Задания части 2 направлены</w:t>
      </w:r>
      <w:r w:rsidR="00047F1D">
        <w:rPr>
          <w:sz w:val="24"/>
          <w:szCs w:val="24"/>
        </w:rPr>
        <w:t>,</w:t>
      </w:r>
      <w:r w:rsidRPr="00300892">
        <w:rPr>
          <w:sz w:val="24"/>
          <w:szCs w:val="24"/>
        </w:rPr>
        <w:t xml:space="preserve"> прежде всего</w:t>
      </w:r>
      <w:r w:rsidR="00047F1D">
        <w:rPr>
          <w:sz w:val="24"/>
          <w:szCs w:val="24"/>
        </w:rPr>
        <w:t>,</w:t>
      </w:r>
      <w:r w:rsidRPr="00300892">
        <w:rPr>
          <w:sz w:val="24"/>
          <w:szCs w:val="24"/>
        </w:rPr>
        <w:t xml:space="preserve"> на выявление уровня владения обучающимися начальными сведениями о сущности и особенностях социальных объектов, процессов и явлений, об элементарных нормах нравственного, </w:t>
      </w:r>
      <w:proofErr w:type="spellStart"/>
      <w:r w:rsidRPr="00300892">
        <w:rPr>
          <w:sz w:val="24"/>
          <w:szCs w:val="24"/>
        </w:rPr>
        <w:t>здоровьесберегающего</w:t>
      </w:r>
      <w:proofErr w:type="spellEnd"/>
      <w:r w:rsidRPr="00300892">
        <w:rPr>
          <w:sz w:val="24"/>
          <w:szCs w:val="24"/>
        </w:rPr>
        <w:t xml:space="preserve"> поведения в природной и социальной среде, а также на освоение умения осознанно строить </w:t>
      </w:r>
      <w:proofErr w:type="spellStart"/>
      <w:r w:rsidRPr="00300892">
        <w:rPr>
          <w:sz w:val="24"/>
          <w:szCs w:val="24"/>
        </w:rPr>
        <w:t>речеввысказывание</w:t>
      </w:r>
      <w:proofErr w:type="spellEnd"/>
      <w:r w:rsidRPr="00300892">
        <w:rPr>
          <w:sz w:val="24"/>
          <w:szCs w:val="24"/>
        </w:rPr>
        <w:t xml:space="preserve"> в соответствии с коммуникативной задачей. Все задания этой части требуют развернутого ответа.</w:t>
      </w:r>
    </w:p>
    <w:p w:rsidR="00F27A2D" w:rsidRPr="00300892" w:rsidRDefault="00F27A2D" w:rsidP="00C55CEF">
      <w:pPr>
        <w:pStyle w:val="23"/>
        <w:shd w:val="clear" w:color="auto" w:fill="FFFFFF" w:themeFill="background1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Задание 7 проверяет способность на основе приведенных знаково</w:t>
      </w:r>
      <w:r w:rsidR="00300892" w:rsidRPr="00300892">
        <w:rPr>
          <w:sz w:val="24"/>
          <w:szCs w:val="24"/>
        </w:rPr>
        <w:t>-</w:t>
      </w:r>
      <w:r w:rsidRPr="00300892">
        <w:rPr>
          <w:sz w:val="24"/>
          <w:szCs w:val="24"/>
        </w:rPr>
        <w:t>символических из</w:t>
      </w:r>
      <w:r w:rsidR="0092607B">
        <w:rPr>
          <w:sz w:val="24"/>
          <w:szCs w:val="24"/>
        </w:rPr>
        <w:t>ображений сформулировать правила</w:t>
      </w:r>
      <w:r w:rsidRPr="00300892">
        <w:rPr>
          <w:sz w:val="24"/>
          <w:szCs w:val="24"/>
        </w:rPr>
        <w:t xml:space="preserve"> поведения.</w:t>
      </w:r>
    </w:p>
    <w:p w:rsidR="00F27A2D" w:rsidRPr="00300892" w:rsidRDefault="00F27A2D" w:rsidP="002A27A3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 xml:space="preserve">Задание 8 выявляет уровень </w:t>
      </w:r>
      <w:proofErr w:type="spellStart"/>
      <w:r w:rsidRPr="00300892">
        <w:rPr>
          <w:sz w:val="24"/>
          <w:szCs w:val="24"/>
        </w:rPr>
        <w:t>сформированности</w:t>
      </w:r>
      <w:proofErr w:type="spellEnd"/>
      <w:r w:rsidRPr="00300892">
        <w:rPr>
          <w:sz w:val="24"/>
          <w:szCs w:val="24"/>
        </w:rPr>
        <w:t xml:space="preserve"> представлений обучающихся о массовых профессиях, понимание социальной значимости труда представителей каждой из них. Задание построено на основе изображений объектов, с которыми работают представители различных профессий, или изображений труда людей определенных профессий.</w:t>
      </w:r>
    </w:p>
    <w:p w:rsidR="00F27A2D" w:rsidRPr="00300892" w:rsidRDefault="00F27A2D" w:rsidP="002A27A3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 xml:space="preserve">Задание 9 выявляет понимание обучающимися значимости семьи и семейных </w:t>
      </w:r>
      <w:r w:rsidRPr="00300892">
        <w:rPr>
          <w:sz w:val="24"/>
          <w:szCs w:val="24"/>
        </w:rPr>
        <w:lastRenderedPageBreak/>
        <w:t>отношений, образования, государства и его институтов, а также институтов духовной культуры.</w:t>
      </w:r>
      <w:r w:rsidR="002A27A3" w:rsidRPr="00300892">
        <w:rPr>
          <w:sz w:val="24"/>
          <w:szCs w:val="24"/>
        </w:rPr>
        <w:t xml:space="preserve"> Задание также предполагает проверку умения обучающихся анализировать информацию и переводить ее из текстовой в цифровую форму</w:t>
      </w:r>
    </w:p>
    <w:p w:rsidR="00F27A2D" w:rsidRPr="00300892" w:rsidRDefault="00F27A2D" w:rsidP="00047F1D">
      <w:pPr>
        <w:autoSpaceDE w:val="0"/>
        <w:autoSpaceDN w:val="0"/>
        <w:adjustRightInd w:val="0"/>
        <w:ind w:firstLine="709"/>
        <w:jc w:val="both"/>
      </w:pPr>
      <w:r w:rsidRPr="00300892">
        <w:t>В задании 10 проверяются знания обучающихся о родном крае: его главном городе, достопримечат</w:t>
      </w:r>
      <w:r w:rsidR="00047F1D">
        <w:t xml:space="preserve">ельностях, особенностях природы, </w:t>
      </w:r>
      <w:r w:rsidR="00047F1D" w:rsidRPr="00047F1D">
        <w:t>жизни и</w:t>
      </w:r>
      <w:r w:rsidR="00047F1D">
        <w:t xml:space="preserve"> </w:t>
      </w:r>
      <w:r w:rsidR="00047F1D" w:rsidRPr="00047F1D">
        <w:t>хозяйственной деятельности людей, умение презентовать информацию о</w:t>
      </w:r>
      <w:r w:rsidR="00047F1D">
        <w:t xml:space="preserve"> </w:t>
      </w:r>
      <w:r w:rsidR="00047F1D" w:rsidRPr="00047F1D">
        <w:t>родном крае в форме краткого рассказа.</w:t>
      </w:r>
    </w:p>
    <w:p w:rsidR="00F27A2D" w:rsidRPr="00300892" w:rsidRDefault="00F27A2D" w:rsidP="002A27A3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Необходимо отметить, что понимание социальных объектов, явлений и процессов, проверяемое заданиями части 2, является основой социализации обучающихся, освоения ими свойственных возрасту базовых социальных ролей, формирования основ гражданской идентичности.</w:t>
      </w:r>
    </w:p>
    <w:p w:rsidR="004341DB" w:rsidRPr="00300892" w:rsidRDefault="004341DB" w:rsidP="002A27A3">
      <w:pPr>
        <w:pStyle w:val="23"/>
        <w:shd w:val="clear" w:color="auto" w:fill="auto"/>
        <w:spacing w:after="0" w:line="240" w:lineRule="auto"/>
        <w:ind w:right="300" w:firstLine="709"/>
        <w:jc w:val="both"/>
        <w:rPr>
          <w:sz w:val="24"/>
          <w:szCs w:val="24"/>
        </w:rPr>
      </w:pPr>
      <w:r w:rsidRPr="00300892">
        <w:rPr>
          <w:sz w:val="24"/>
          <w:szCs w:val="24"/>
        </w:rPr>
        <w:t>На выполнение проверочной работы по предмету "Окружающий мир" дается 45 минут.</w:t>
      </w:r>
    </w:p>
    <w:p w:rsidR="00BA034D" w:rsidRPr="00F24B8E" w:rsidRDefault="00BA034D" w:rsidP="002A27A3">
      <w:pPr>
        <w:pStyle w:val="23"/>
        <w:shd w:val="clear" w:color="auto" w:fill="auto"/>
        <w:tabs>
          <w:tab w:val="left" w:pos="905"/>
        </w:tabs>
        <w:spacing w:after="0" w:line="240" w:lineRule="auto"/>
        <w:ind w:firstLine="709"/>
        <w:rPr>
          <w:b/>
          <w:color w:val="000000"/>
          <w:sz w:val="24"/>
          <w:lang w:bidi="ru-RU"/>
        </w:rPr>
      </w:pPr>
    </w:p>
    <w:p w:rsidR="00BA034D" w:rsidRPr="00CB56FD" w:rsidRDefault="00BA034D" w:rsidP="00CB56FD">
      <w:pPr>
        <w:jc w:val="center"/>
        <w:rPr>
          <w:b/>
          <w:lang w:bidi="ru-RU"/>
        </w:rPr>
      </w:pPr>
      <w:r w:rsidRPr="00CB56FD">
        <w:rPr>
          <w:b/>
          <w:lang w:bidi="ru-RU"/>
        </w:rPr>
        <w:t>Система оценивания выполнения отдельных заданий и проверочной работы в целом</w:t>
      </w:r>
    </w:p>
    <w:p w:rsidR="00830B56" w:rsidRDefault="00830B56" w:rsidP="002A27A3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lang w:bidi="ru-RU"/>
        </w:rPr>
      </w:pPr>
    </w:p>
    <w:p w:rsidR="00BA034D" w:rsidRPr="00F24B8E" w:rsidRDefault="00BA034D" w:rsidP="002A27A3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F24B8E">
        <w:rPr>
          <w:color w:val="000000"/>
          <w:sz w:val="24"/>
          <w:lang w:bidi="ru-RU"/>
        </w:rPr>
        <w:t>Правильно выполненная работа оцениваетс</w:t>
      </w:r>
      <w:r w:rsidR="002A27A3" w:rsidRPr="00F24B8E">
        <w:rPr>
          <w:color w:val="000000"/>
          <w:sz w:val="24"/>
          <w:lang w:bidi="ru-RU"/>
        </w:rPr>
        <w:t>я 32</w:t>
      </w:r>
      <w:r w:rsidRPr="00F24B8E">
        <w:rPr>
          <w:color w:val="000000"/>
          <w:sz w:val="24"/>
          <w:lang w:bidi="ru-RU"/>
        </w:rPr>
        <w:t xml:space="preserve"> балл</w:t>
      </w:r>
      <w:r w:rsidR="002A27A3" w:rsidRPr="00F24B8E">
        <w:rPr>
          <w:color w:val="000000"/>
          <w:sz w:val="24"/>
          <w:lang w:bidi="ru-RU"/>
        </w:rPr>
        <w:t>ами.</w:t>
      </w:r>
    </w:p>
    <w:p w:rsidR="00BA034D" w:rsidRPr="00F24B8E" w:rsidRDefault="00BA034D" w:rsidP="00120AB9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F24B8E">
        <w:rPr>
          <w:color w:val="000000"/>
          <w:sz w:val="24"/>
          <w:lang w:bidi="ru-RU"/>
        </w:rPr>
        <w:t xml:space="preserve">Правильный ответ на каждое из заданий 3.2, </w:t>
      </w:r>
      <w:r w:rsidR="00300892" w:rsidRPr="00F24B8E">
        <w:rPr>
          <w:color w:val="000000"/>
          <w:sz w:val="24"/>
          <w:lang w:bidi="ru-RU"/>
        </w:rPr>
        <w:t>5</w:t>
      </w:r>
      <w:r w:rsidRPr="00F24B8E">
        <w:rPr>
          <w:color w:val="000000"/>
          <w:sz w:val="24"/>
          <w:lang w:bidi="ru-RU"/>
        </w:rPr>
        <w:t>, 6.1 и 6.2 оценивается 1 баллом.</w:t>
      </w:r>
    </w:p>
    <w:p w:rsidR="00BA034D" w:rsidRPr="00120AB9" w:rsidRDefault="00BA034D" w:rsidP="00120AB9">
      <w:pPr>
        <w:autoSpaceDE w:val="0"/>
        <w:autoSpaceDN w:val="0"/>
        <w:adjustRightInd w:val="0"/>
        <w:jc w:val="both"/>
        <w:rPr>
          <w:color w:val="000000"/>
          <w:lang w:bidi="ru-RU"/>
        </w:rPr>
      </w:pPr>
      <w:r w:rsidRPr="00F24B8E">
        <w:rPr>
          <w:color w:val="000000"/>
          <w:lang w:bidi="ru-RU"/>
        </w:rPr>
        <w:t xml:space="preserve">Полный правильный ответ на каждое из заданий 2, 3.1 оценивается 2 баллами. Если в ответе допущена одна ошибка (в том </w:t>
      </w:r>
      <w:r w:rsidR="00120AB9">
        <w:rPr>
          <w:color w:val="000000"/>
          <w:lang w:bidi="ru-RU"/>
        </w:rPr>
        <w:t>числе написана лишняя цифра/</w:t>
      </w:r>
      <w:r w:rsidRPr="00F24B8E">
        <w:rPr>
          <w:color w:val="000000"/>
          <w:lang w:bidi="ru-RU"/>
        </w:rPr>
        <w:t xml:space="preserve">не написана одна необходимая </w:t>
      </w:r>
      <w:proofErr w:type="spellStart"/>
      <w:r w:rsidRPr="00F24B8E">
        <w:rPr>
          <w:color w:val="000000"/>
          <w:lang w:bidi="ru-RU"/>
        </w:rPr>
        <w:t>цифра</w:t>
      </w:r>
      <w:r w:rsidR="00120AB9" w:rsidRPr="00120AB9">
        <w:rPr>
          <w:color w:val="000000"/>
          <w:lang w:bidi="ru-RU"/>
        </w:rPr>
        <w:t>или</w:t>
      </w:r>
      <w:proofErr w:type="spellEnd"/>
      <w:r w:rsidR="00120AB9" w:rsidRPr="00120AB9">
        <w:rPr>
          <w:color w:val="000000"/>
          <w:lang w:bidi="ru-RU"/>
        </w:rPr>
        <w:t xml:space="preserve"> не подписана одна</w:t>
      </w:r>
      <w:r w:rsidR="00120AB9">
        <w:rPr>
          <w:color w:val="000000"/>
          <w:lang w:bidi="ru-RU"/>
        </w:rPr>
        <w:t xml:space="preserve"> из фотографий</w:t>
      </w:r>
      <w:r w:rsidRPr="00120AB9">
        <w:rPr>
          <w:color w:val="000000"/>
          <w:lang w:bidi="ru-RU"/>
        </w:rPr>
        <w:t>), выставляется 1 балл</w:t>
      </w:r>
      <w:r w:rsidRPr="00F24B8E">
        <w:rPr>
          <w:color w:val="000000"/>
          <w:lang w:bidi="ru-RU"/>
        </w:rPr>
        <w:t>; если допущено две или более ошибки - 0 баллов.</w:t>
      </w:r>
    </w:p>
    <w:p w:rsidR="00BA034D" w:rsidRPr="00F24B8E" w:rsidRDefault="00BA034D" w:rsidP="002A27A3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F24B8E">
        <w:rPr>
          <w:color w:val="000000"/>
          <w:sz w:val="24"/>
          <w:lang w:bidi="ru-RU"/>
        </w:rPr>
        <w:t>Полный правильный ответ на задание 3.3 оценивается 3 баллами. Если в ответе допущена одна ошибка (в том числе написана лишняя цифра или не написана одна необходимая цифра), выставляется 2 балла; если допущено две ошибки - 1 балл, более двух ошибок - 0 баллов.</w:t>
      </w:r>
    </w:p>
    <w:p w:rsidR="00BA034D" w:rsidRPr="00F24B8E" w:rsidRDefault="00BA034D" w:rsidP="00CF03F1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F24B8E">
        <w:rPr>
          <w:color w:val="000000"/>
          <w:sz w:val="24"/>
          <w:lang w:bidi="ru-RU"/>
        </w:rPr>
        <w:t xml:space="preserve">Ответы на задания 1, </w:t>
      </w:r>
      <w:r w:rsidR="00300892" w:rsidRPr="00F24B8E">
        <w:rPr>
          <w:color w:val="000000"/>
          <w:sz w:val="24"/>
          <w:lang w:bidi="ru-RU"/>
        </w:rPr>
        <w:t>4</w:t>
      </w:r>
      <w:r w:rsidRPr="00F24B8E">
        <w:rPr>
          <w:color w:val="000000"/>
          <w:sz w:val="24"/>
          <w:lang w:bidi="ru-RU"/>
        </w:rPr>
        <w:t>, 6.3-10 оцениваются по критериям. Полный правильный ответ на каждое из заданий 1, 5, 6.3 оценивается 2 баллами, на задания 7</w:t>
      </w:r>
      <w:r w:rsidR="00F24B8E" w:rsidRPr="00F24B8E">
        <w:rPr>
          <w:color w:val="000000"/>
          <w:sz w:val="24"/>
          <w:lang w:bidi="ru-RU"/>
        </w:rPr>
        <w:t>-9</w:t>
      </w:r>
      <w:r w:rsidRPr="00F24B8E">
        <w:rPr>
          <w:color w:val="000000"/>
          <w:sz w:val="24"/>
          <w:lang w:bidi="ru-RU"/>
        </w:rPr>
        <w:t xml:space="preserve"> - 3 баллами, на задание 10 - 6 баллами.</w:t>
      </w:r>
    </w:p>
    <w:p w:rsidR="00830B56" w:rsidRDefault="00830B56" w:rsidP="00BA034D">
      <w:pPr>
        <w:pStyle w:val="af2"/>
        <w:shd w:val="clear" w:color="auto" w:fill="auto"/>
        <w:spacing w:line="280" w:lineRule="exact"/>
        <w:jc w:val="center"/>
        <w:rPr>
          <w:color w:val="000000"/>
          <w:sz w:val="24"/>
          <w:lang w:bidi="ru-RU"/>
        </w:rPr>
      </w:pPr>
    </w:p>
    <w:p w:rsidR="00BA034D" w:rsidRDefault="00BA034D" w:rsidP="00BA034D">
      <w:pPr>
        <w:pStyle w:val="af2"/>
        <w:shd w:val="clear" w:color="auto" w:fill="auto"/>
        <w:spacing w:line="280" w:lineRule="exact"/>
        <w:jc w:val="center"/>
        <w:rPr>
          <w:color w:val="000000"/>
          <w:sz w:val="24"/>
          <w:lang w:bidi="ru-RU"/>
        </w:rPr>
      </w:pPr>
      <w:r w:rsidRPr="00F24B8E">
        <w:rPr>
          <w:color w:val="000000"/>
          <w:sz w:val="24"/>
          <w:lang w:bidi="ru-RU"/>
        </w:rPr>
        <w:t>Рекомендации по переводу первичных</w:t>
      </w:r>
      <w:r w:rsidRPr="00BA034D">
        <w:rPr>
          <w:color w:val="000000"/>
          <w:sz w:val="24"/>
          <w:lang w:bidi="ru-RU"/>
        </w:rPr>
        <w:t xml:space="preserve"> баллов в отметки по пятибалльной шкале</w:t>
      </w:r>
    </w:p>
    <w:p w:rsidR="00BA034D" w:rsidRPr="00BA034D" w:rsidRDefault="00BA034D" w:rsidP="00BA034D">
      <w:pPr>
        <w:pStyle w:val="af2"/>
        <w:shd w:val="clear" w:color="auto" w:fill="auto"/>
        <w:spacing w:line="280" w:lineRule="exact"/>
        <w:jc w:val="center"/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94"/>
        <w:gridCol w:w="1488"/>
        <w:gridCol w:w="1493"/>
        <w:gridCol w:w="1493"/>
        <w:gridCol w:w="1526"/>
      </w:tblGrid>
      <w:tr w:rsidR="00BA034D" w:rsidRPr="00BA034D" w:rsidTr="00BA034D">
        <w:trPr>
          <w:trHeight w:val="2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rStyle w:val="24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CB56F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"</w:t>
            </w:r>
            <w:r w:rsidR="00BA034D" w:rsidRPr="00BA034D">
              <w:rPr>
                <w:rStyle w:val="24"/>
                <w:sz w:val="24"/>
                <w:szCs w:val="24"/>
              </w:rPr>
              <w:t>2</w:t>
            </w:r>
            <w:r>
              <w:rPr>
                <w:rStyle w:val="24"/>
                <w:sz w:val="24"/>
                <w:szCs w:val="24"/>
              </w:rP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CB56F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"</w:t>
            </w:r>
            <w:r w:rsidR="00BA034D" w:rsidRPr="00BA034D">
              <w:rPr>
                <w:rStyle w:val="24"/>
                <w:sz w:val="24"/>
                <w:szCs w:val="24"/>
              </w:rPr>
              <w:t>3</w:t>
            </w:r>
            <w:r>
              <w:rPr>
                <w:rStyle w:val="24"/>
                <w:sz w:val="24"/>
                <w:szCs w:val="24"/>
              </w:rPr>
              <w:t>"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CB56F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"</w:t>
            </w:r>
            <w:r w:rsidR="00BA034D" w:rsidRPr="00BA034D">
              <w:rPr>
                <w:rStyle w:val="24"/>
                <w:sz w:val="24"/>
                <w:szCs w:val="24"/>
              </w:rPr>
              <w:t>4</w:t>
            </w:r>
            <w:r>
              <w:rPr>
                <w:rStyle w:val="24"/>
                <w:sz w:val="24"/>
                <w:szCs w:val="24"/>
              </w:rPr>
              <w:t>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CB56F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"</w:t>
            </w:r>
            <w:r w:rsidR="00BA034D" w:rsidRPr="00BA034D">
              <w:rPr>
                <w:rStyle w:val="24"/>
                <w:sz w:val="24"/>
                <w:szCs w:val="24"/>
              </w:rPr>
              <w:t>5</w:t>
            </w:r>
            <w:r>
              <w:rPr>
                <w:rStyle w:val="24"/>
                <w:sz w:val="24"/>
                <w:szCs w:val="24"/>
              </w:rPr>
              <w:t>"</w:t>
            </w:r>
          </w:p>
        </w:tc>
      </w:tr>
      <w:tr w:rsidR="00BA034D" w:rsidRPr="00BA034D" w:rsidTr="00BA034D">
        <w:trPr>
          <w:trHeight w:val="2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0-7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8-17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34D" w:rsidRPr="00BA034D" w:rsidRDefault="00BA034D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A034D">
              <w:rPr>
                <w:sz w:val="24"/>
                <w:szCs w:val="24"/>
              </w:rPr>
              <w:t>18-2</w:t>
            </w:r>
            <w:r w:rsidR="002A27A3">
              <w:rPr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34D" w:rsidRPr="00BA034D" w:rsidRDefault="002A27A3" w:rsidP="00F24B8E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A034D" w:rsidRPr="00BA034D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1E6FEE" w:rsidRDefault="001E6FEE" w:rsidP="001A27DE"/>
    <w:p w:rsidR="00830B56" w:rsidRDefault="00830B56" w:rsidP="001A27DE"/>
    <w:p w:rsidR="00DB3CF3" w:rsidRPr="001E6FEE" w:rsidRDefault="00DB3CF3" w:rsidP="001E6FEE">
      <w:pPr>
        <w:pStyle w:val="1"/>
        <w:numPr>
          <w:ilvl w:val="1"/>
          <w:numId w:val="1"/>
        </w:numPr>
        <w:tabs>
          <w:tab w:val="left" w:pos="300"/>
        </w:tabs>
        <w:spacing w:before="0"/>
        <w:ind w:left="-400" w:firstLine="0"/>
        <w:jc w:val="center"/>
        <w:rPr>
          <w:color w:val="4F81BD" w:themeColor="accent1"/>
          <w:sz w:val="26"/>
          <w:szCs w:val="26"/>
        </w:rPr>
      </w:pPr>
      <w:bookmarkStart w:id="29" w:name="_Toc61338334"/>
      <w:r w:rsidRPr="001E6FEE">
        <w:rPr>
          <w:color w:val="4F81BD" w:themeColor="accent1"/>
          <w:sz w:val="26"/>
          <w:szCs w:val="26"/>
        </w:rPr>
        <w:t>Достижение планируемых результатов по окружающему миру в соответствии с ПООП НОО и ФГОС</w:t>
      </w:r>
      <w:bookmarkEnd w:id="29"/>
    </w:p>
    <w:p w:rsidR="00B60DE5" w:rsidRDefault="00B60DE5" w:rsidP="00B60DE5"/>
    <w:tbl>
      <w:tblPr>
        <w:tblW w:w="5238" w:type="pct"/>
        <w:tblInd w:w="-318" w:type="dxa"/>
        <w:tblLayout w:type="fixed"/>
        <w:tblLook w:val="04A0"/>
      </w:tblPr>
      <w:tblGrid>
        <w:gridCol w:w="854"/>
        <w:gridCol w:w="7508"/>
        <w:gridCol w:w="575"/>
        <w:gridCol w:w="1128"/>
        <w:gridCol w:w="911"/>
      </w:tblGrid>
      <w:tr w:rsidR="008A7C3F" w:rsidRPr="008A7C3F" w:rsidTr="00874F9B">
        <w:trPr>
          <w:trHeight w:val="737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26" w:rsidRPr="00DE2D49" w:rsidRDefault="00761A26" w:rsidP="00B95C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D49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26" w:rsidRPr="00DE2D49" w:rsidRDefault="00761A26" w:rsidP="00B95C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D49">
              <w:rPr>
                <w:b/>
                <w:bCs/>
                <w:color w:val="000000"/>
                <w:sz w:val="18"/>
                <w:szCs w:val="18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  <w:r w:rsidRPr="00DE2D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1A26" w:rsidRPr="00DE2D49" w:rsidRDefault="00761A26" w:rsidP="001A27DE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DE09EE">
              <w:rPr>
                <w:b/>
                <w:bCs/>
                <w:color w:val="000000"/>
                <w:sz w:val="16"/>
                <w:szCs w:val="18"/>
              </w:rPr>
              <w:t>Максимальный балл</w:t>
            </w:r>
            <w:r w:rsidRPr="00DE09EE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26" w:rsidRPr="00DE2D49" w:rsidRDefault="00761A26" w:rsidP="00B95C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2D49">
              <w:rPr>
                <w:b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26" w:rsidRPr="00DE2D49" w:rsidRDefault="00761A26" w:rsidP="00B95C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2D49">
              <w:rPr>
                <w:b/>
                <w:color w:val="000000"/>
                <w:sz w:val="18"/>
                <w:szCs w:val="18"/>
              </w:rPr>
              <w:t>Россия</w:t>
            </w:r>
          </w:p>
        </w:tc>
      </w:tr>
      <w:tr w:rsidR="008A7C3F" w:rsidRPr="008A7C3F" w:rsidTr="00874F9B">
        <w:trPr>
          <w:trHeight w:val="68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BC" w:rsidRPr="00DE2D49" w:rsidRDefault="00FD32BC" w:rsidP="00B95C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BC" w:rsidRPr="00DE2D49" w:rsidRDefault="00FD32BC" w:rsidP="00B95C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BC" w:rsidRPr="00DE2D49" w:rsidRDefault="00FD32BC" w:rsidP="00B95C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9B" w:rsidRDefault="00FD32BC" w:rsidP="00FD32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2D49">
              <w:rPr>
                <w:b/>
                <w:color w:val="000000"/>
                <w:sz w:val="18"/>
                <w:szCs w:val="18"/>
              </w:rPr>
              <w:t xml:space="preserve">11887 </w:t>
            </w:r>
          </w:p>
          <w:p w:rsidR="00FD32BC" w:rsidRPr="00DE2D49" w:rsidRDefault="00FD32BC" w:rsidP="00FD32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E2D49"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r w:rsidRPr="00DE2D4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BC" w:rsidRPr="00DE2D49" w:rsidRDefault="00FD32BC" w:rsidP="00FD32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2D49">
              <w:rPr>
                <w:b/>
                <w:color w:val="000000"/>
                <w:sz w:val="18"/>
                <w:szCs w:val="18"/>
              </w:rPr>
              <w:t xml:space="preserve">1359182 </w:t>
            </w:r>
            <w:proofErr w:type="spellStart"/>
            <w:r w:rsidRPr="00DE2D49">
              <w:rPr>
                <w:b/>
                <w:color w:val="000000"/>
                <w:sz w:val="18"/>
                <w:szCs w:val="18"/>
              </w:rPr>
              <w:t>уч</w:t>
            </w:r>
            <w:proofErr w:type="spellEnd"/>
            <w:r w:rsidRPr="00DE2D49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8A7C3F" w:rsidRPr="008A7C3F" w:rsidTr="00874F9B">
        <w:trPr>
          <w:trHeight w:val="29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8A7C3F">
              <w:rPr>
                <w:color w:val="000000"/>
                <w:sz w:val="20"/>
                <w:szCs w:val="20"/>
                <w:lang w:bidi="ru-RU"/>
              </w:rPr>
              <w:t>знаково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softHyphen/>
              <w:t>символические</w:t>
            </w:r>
            <w:proofErr w:type="spellEnd"/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 средства для решения задач.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85,1</w:t>
            </w:r>
          </w:p>
        </w:tc>
      </w:tr>
      <w:tr w:rsidR="008A7C3F" w:rsidRPr="008A7C3F" w:rsidTr="00830B56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br/>
              <w:t xml:space="preserve">Использовать </w:t>
            </w:r>
            <w:proofErr w:type="spellStart"/>
            <w:r w:rsidRPr="008A7C3F">
              <w:rPr>
                <w:color w:val="000000"/>
                <w:sz w:val="20"/>
                <w:szCs w:val="20"/>
                <w:lang w:bidi="ru-RU"/>
              </w:rPr>
              <w:t>знаково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softHyphen/>
              <w:t>символические</w:t>
            </w:r>
            <w:proofErr w:type="spellEnd"/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71,9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8A7C3F" w:rsidRPr="008A7C3F" w:rsidTr="00830B56">
        <w:trPr>
          <w:trHeight w:val="29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39,6</w:t>
            </w:r>
          </w:p>
        </w:tc>
      </w:tr>
      <w:tr w:rsidR="008A7C3F" w:rsidRPr="008A7C3F" w:rsidTr="00830B56">
        <w:trPr>
          <w:trHeight w:val="29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80,9</w:t>
            </w:r>
          </w:p>
        </w:tc>
      </w:tr>
      <w:tr w:rsidR="008A7C3F" w:rsidRPr="008A7C3F" w:rsidTr="00830B56">
        <w:trPr>
          <w:trHeight w:val="29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47,8</w:t>
            </w:r>
          </w:p>
        </w:tc>
      </w:tr>
      <w:tr w:rsidR="008A7C3F" w:rsidRPr="008A7C3F" w:rsidTr="00830B56">
        <w:trPr>
          <w:trHeight w:val="29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8A7C3F">
              <w:rPr>
                <w:color w:val="000000"/>
                <w:sz w:val="20"/>
                <w:szCs w:val="20"/>
                <w:lang w:bidi="ru-RU"/>
              </w:rPr>
              <w:t>знаково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softHyphen/>
              <w:t>символические</w:t>
            </w:r>
            <w:proofErr w:type="spellEnd"/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 средства, в том числе модели, для решения задач.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8A7C3F" w:rsidRPr="008A7C3F" w:rsidTr="008A7C3F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Освоение элементарных норм </w:t>
            </w:r>
            <w:proofErr w:type="spellStart"/>
            <w:r w:rsidRPr="008A7C3F">
              <w:rPr>
                <w:color w:val="000000"/>
                <w:sz w:val="20"/>
                <w:szCs w:val="20"/>
                <w:lang w:bidi="ru-RU"/>
              </w:rPr>
              <w:t>здоровьесберегающего</w:t>
            </w:r>
            <w:proofErr w:type="spellEnd"/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 поведения в природной и социальной среде. 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A7C3F" w:rsidRPr="008A7C3F" w:rsidTr="008A7C3F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42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32BC" w:rsidRPr="008A7C3F" w:rsidRDefault="00FD32BC" w:rsidP="008A7C3F">
            <w:pPr>
              <w:rPr>
                <w:color w:val="000000"/>
                <w:sz w:val="20"/>
                <w:szCs w:val="20"/>
                <w:lang w:bidi="ru-RU"/>
              </w:rPr>
            </w:pPr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</w:t>
            </w:r>
            <w:r w:rsidR="00F269E1" w:rsidRPr="008A7C3F">
              <w:rPr>
                <w:color w:val="000000"/>
                <w:sz w:val="20"/>
                <w:szCs w:val="20"/>
                <w:lang w:bidi="ru-RU"/>
              </w:rPr>
              <w:t xml:space="preserve">йшее лабораторное оборудование; 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создавать и преобразовывать модели и схемы для решения задач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8A7C3F" w:rsidRPr="008A7C3F" w:rsidTr="008A7C3F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 w:rsidP="00C6636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8A7C3F" w:rsidRPr="008A7C3F" w:rsidTr="008A7C3F">
        <w:trPr>
          <w:trHeight w:val="1464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8A7C3F" w:rsidRPr="008A7C3F" w:rsidTr="008A7C3F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42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br/>
              <w:t xml:space="preserve">Использовать </w:t>
            </w:r>
            <w:proofErr w:type="spellStart"/>
            <w:r w:rsidRPr="008A7C3F">
              <w:rPr>
                <w:color w:val="000000"/>
                <w:sz w:val="20"/>
                <w:szCs w:val="20"/>
                <w:lang w:bidi="ru-RU"/>
              </w:rPr>
              <w:t>знаково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softHyphen/>
              <w:t>символические</w:t>
            </w:r>
            <w:proofErr w:type="spellEnd"/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8A7C3F" w:rsidRPr="008A7C3F" w:rsidTr="008A7C3F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8A7C3F" w:rsidRPr="008A7C3F" w:rsidTr="008A7C3F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8К1</w:t>
            </w:r>
          </w:p>
        </w:tc>
        <w:tc>
          <w:tcPr>
            <w:tcW w:w="342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32BC" w:rsidRPr="008A7C3F" w:rsidRDefault="00FD32BC" w:rsidP="008A7C3F">
            <w:pPr>
              <w:rPr>
                <w:color w:val="000000"/>
                <w:sz w:val="20"/>
                <w:szCs w:val="20"/>
                <w:lang w:bidi="ru-RU"/>
              </w:rPr>
            </w:pPr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84,3</w:t>
            </w:r>
          </w:p>
        </w:tc>
      </w:tr>
      <w:tr w:rsidR="008A7C3F" w:rsidRPr="008A7C3F" w:rsidTr="008A7C3F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8К2</w:t>
            </w:r>
          </w:p>
        </w:tc>
        <w:tc>
          <w:tcPr>
            <w:tcW w:w="3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66,1</w:t>
            </w:r>
          </w:p>
        </w:tc>
      </w:tr>
      <w:tr w:rsidR="008A7C3F" w:rsidRPr="008A7C3F" w:rsidTr="008A7C3F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8К3</w:t>
            </w:r>
          </w:p>
        </w:tc>
        <w:tc>
          <w:tcPr>
            <w:tcW w:w="3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8A7C3F" w:rsidRPr="008A7C3F" w:rsidTr="008A7C3F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8A7C3F">
              <w:rPr>
                <w:color w:val="000000"/>
                <w:sz w:val="20"/>
                <w:szCs w:val="20"/>
                <w:lang w:bidi="ru-RU"/>
              </w:rPr>
              <w:t>Сформированность</w:t>
            </w:r>
            <w:proofErr w:type="spellEnd"/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br/>
              <w:t xml:space="preserve">[Будут сформированы] основы гражданской идентичности, своей этнической принадлежности в форме осознания </w:t>
            </w:r>
            <w:r w:rsidR="00CB56FD">
              <w:rPr>
                <w:color w:val="000000"/>
                <w:sz w:val="20"/>
                <w:szCs w:val="20"/>
                <w:lang w:bidi="ru-RU"/>
              </w:rPr>
              <w:t>"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t>Я</w:t>
            </w:r>
            <w:r w:rsidR="00CB56FD">
              <w:rPr>
                <w:color w:val="000000"/>
                <w:sz w:val="20"/>
                <w:szCs w:val="20"/>
                <w:lang w:bidi="ru-RU"/>
              </w:rPr>
              <w:t>"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 как члена семьи, представителя народа, гражданина России;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70,4</w:t>
            </w:r>
          </w:p>
        </w:tc>
      </w:tr>
      <w:tr w:rsidR="008A7C3F" w:rsidRPr="008A7C3F" w:rsidTr="008A7C3F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42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8A7C3F">
              <w:rPr>
                <w:color w:val="000000"/>
                <w:sz w:val="20"/>
                <w:szCs w:val="20"/>
                <w:lang w:bidi="ru-RU"/>
              </w:rPr>
              <w:t>Сформированность</w:t>
            </w:r>
            <w:proofErr w:type="spellEnd"/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br/>
              <w:t xml:space="preserve">[Будут сформированы] основы гражданской идентичности, своей этнической принадлежности в форме осознания </w:t>
            </w:r>
            <w:r w:rsidR="00CB56FD">
              <w:rPr>
                <w:color w:val="000000"/>
                <w:sz w:val="20"/>
                <w:szCs w:val="20"/>
                <w:lang w:bidi="ru-RU"/>
              </w:rPr>
              <w:t>"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t>Я</w:t>
            </w:r>
            <w:r w:rsidR="00CB56FD">
              <w:rPr>
                <w:color w:val="000000"/>
                <w:sz w:val="20"/>
                <w:szCs w:val="20"/>
                <w:lang w:bidi="ru-RU"/>
              </w:rPr>
              <w:t>"</w:t>
            </w:r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63,8</w:t>
            </w:r>
          </w:p>
        </w:tc>
      </w:tr>
      <w:tr w:rsidR="008A7C3F" w:rsidRPr="008A7C3F" w:rsidTr="008A7C3F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10.2К1</w:t>
            </w:r>
          </w:p>
        </w:tc>
        <w:tc>
          <w:tcPr>
            <w:tcW w:w="34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8A7C3F" w:rsidRPr="008A7C3F" w:rsidTr="008A7C3F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10.2К2</w:t>
            </w:r>
          </w:p>
        </w:tc>
        <w:tc>
          <w:tcPr>
            <w:tcW w:w="3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8A7C3F" w:rsidRPr="008A7C3F" w:rsidTr="008A7C3F">
        <w:trPr>
          <w:trHeight w:val="291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BC" w:rsidRPr="00DE09EE" w:rsidRDefault="00FD32BC" w:rsidP="00B95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09EE">
              <w:rPr>
                <w:b/>
                <w:color w:val="000000"/>
                <w:sz w:val="20"/>
                <w:szCs w:val="20"/>
              </w:rPr>
              <w:t>10.3К3</w:t>
            </w:r>
          </w:p>
        </w:tc>
        <w:tc>
          <w:tcPr>
            <w:tcW w:w="3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2BC" w:rsidRPr="008A7C3F" w:rsidRDefault="00FD32BC">
            <w:pPr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8A7C3F">
              <w:rPr>
                <w:color w:val="000000"/>
                <w:sz w:val="20"/>
                <w:szCs w:val="20"/>
                <w:lang w:bidi="ru-RU"/>
              </w:rPr>
              <w:t>Сформированность</w:t>
            </w:r>
            <w:proofErr w:type="spellEnd"/>
            <w:r w:rsidRPr="008A7C3F">
              <w:rPr>
                <w:color w:val="000000"/>
                <w:sz w:val="20"/>
                <w:szCs w:val="20"/>
                <w:lang w:bidi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2BC" w:rsidRPr="008A7C3F" w:rsidRDefault="00FD32BC" w:rsidP="00FD32BC">
            <w:pPr>
              <w:jc w:val="center"/>
              <w:rPr>
                <w:color w:val="000000"/>
                <w:sz w:val="20"/>
                <w:szCs w:val="20"/>
              </w:rPr>
            </w:pPr>
            <w:r w:rsidRPr="008A7C3F">
              <w:rPr>
                <w:color w:val="000000"/>
                <w:sz w:val="20"/>
                <w:szCs w:val="20"/>
              </w:rPr>
              <w:t>22,6</w:t>
            </w:r>
          </w:p>
        </w:tc>
      </w:tr>
    </w:tbl>
    <w:p w:rsidR="008D3508" w:rsidRDefault="008D3508" w:rsidP="00B60DE5"/>
    <w:sectPr w:rsidR="008D3508" w:rsidSect="00EC1EC7">
      <w:pgSz w:w="11906" w:h="16838" w:code="9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FC" w:rsidRDefault="00DC49FC" w:rsidP="006E6CA7">
      <w:r>
        <w:separator/>
      </w:r>
    </w:p>
  </w:endnote>
  <w:endnote w:type="continuationSeparator" w:id="0">
    <w:p w:rsidR="00DC49FC" w:rsidRDefault="00DC49FC" w:rsidP="006E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A6" w:rsidRDefault="00715C79">
    <w:pPr>
      <w:pStyle w:val="a5"/>
      <w:jc w:val="center"/>
    </w:pPr>
    <w:fldSimple w:instr=" PAGE   \* MERGEFORMAT ">
      <w:r w:rsidR="00830B56">
        <w:rPr>
          <w:noProof/>
        </w:rPr>
        <w:t>23</w:t>
      </w:r>
    </w:fldSimple>
  </w:p>
  <w:p w:rsidR="003518A6" w:rsidRDefault="003518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FC" w:rsidRDefault="00DC49FC" w:rsidP="006E6CA7">
      <w:r>
        <w:separator/>
      </w:r>
    </w:p>
  </w:footnote>
  <w:footnote w:type="continuationSeparator" w:id="0">
    <w:p w:rsidR="00DC49FC" w:rsidRDefault="00DC49FC" w:rsidP="006E6CA7">
      <w:r>
        <w:continuationSeparator/>
      </w:r>
    </w:p>
  </w:footnote>
  <w:footnote w:id="1">
    <w:p w:rsidR="003518A6" w:rsidRDefault="003518A6" w:rsidP="001C22E3">
      <w:pPr>
        <w:tabs>
          <w:tab w:val="left" w:pos="3712"/>
        </w:tabs>
        <w:jc w:val="both"/>
      </w:pPr>
      <w:r>
        <w:rPr>
          <w:rStyle w:val="ac"/>
        </w:rPr>
        <w:footnoteRef/>
      </w:r>
      <w:r>
        <w:t xml:space="preserve"> </w:t>
      </w:r>
      <w:r w:rsidRPr="001C22E3">
        <w:rPr>
          <w:color w:val="000000"/>
          <w:sz w:val="16"/>
          <w:szCs w:val="14"/>
        </w:rPr>
        <w:t>В гистограмме приведены данные только по тем участникам, для которых</w:t>
      </w:r>
      <w:r>
        <w:rPr>
          <w:color w:val="000000"/>
          <w:sz w:val="16"/>
          <w:szCs w:val="14"/>
        </w:rPr>
        <w:t xml:space="preserve"> были</w:t>
      </w:r>
      <w:r w:rsidRPr="001C22E3">
        <w:rPr>
          <w:color w:val="000000"/>
          <w:sz w:val="16"/>
          <w:szCs w:val="14"/>
        </w:rPr>
        <w:t xml:space="preserve"> введены  отметки </w:t>
      </w:r>
    </w:p>
  </w:footnote>
  <w:footnote w:id="2">
    <w:p w:rsidR="003518A6" w:rsidRDefault="003518A6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color w:val="000000"/>
          <w:sz w:val="16"/>
          <w:szCs w:val="14"/>
        </w:rPr>
        <w:t>В таблице приведены данные только по тем участникам, для которых были введены  отметки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B32"/>
    <w:multiLevelType w:val="multilevel"/>
    <w:tmpl w:val="9522D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57BE5"/>
    <w:multiLevelType w:val="hybridMultilevel"/>
    <w:tmpl w:val="DACE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060"/>
    <w:multiLevelType w:val="hybridMultilevel"/>
    <w:tmpl w:val="1E5E4F50"/>
    <w:lvl w:ilvl="0" w:tplc="95E6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66F1"/>
    <w:multiLevelType w:val="multilevel"/>
    <w:tmpl w:val="CB168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22AC3"/>
    <w:multiLevelType w:val="hybridMultilevel"/>
    <w:tmpl w:val="819EEDF4"/>
    <w:lvl w:ilvl="0" w:tplc="0419000F">
      <w:start w:val="1"/>
      <w:numFmt w:val="decimal"/>
      <w:lvlText w:val="%1."/>
      <w:lvlJc w:val="left"/>
      <w:pPr>
        <w:ind w:left="320" w:hanging="360"/>
      </w:p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5">
    <w:nsid w:val="274548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B38BF"/>
    <w:multiLevelType w:val="multilevel"/>
    <w:tmpl w:val="42A4D8F6"/>
    <w:lvl w:ilvl="0">
      <w:start w:val="1"/>
      <w:numFmt w:val="decimal"/>
      <w:lvlText w:val="%1."/>
      <w:lvlJc w:val="left"/>
      <w:pPr>
        <w:ind w:left="4047" w:hanging="360"/>
      </w:pPr>
      <w:rPr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31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C1549A"/>
    <w:multiLevelType w:val="hybridMultilevel"/>
    <w:tmpl w:val="9C14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A12B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0D3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CA7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98E3203"/>
    <w:multiLevelType w:val="multilevel"/>
    <w:tmpl w:val="A88EC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3E73131D"/>
    <w:multiLevelType w:val="hybridMultilevel"/>
    <w:tmpl w:val="C2D4ED7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Marlett" w:hAnsi="Marlett" w:hint="default"/>
      </w:rPr>
    </w:lvl>
  </w:abstractNum>
  <w:abstractNum w:abstractNumId="13">
    <w:nsid w:val="3FE160EA"/>
    <w:multiLevelType w:val="multilevel"/>
    <w:tmpl w:val="0C6AC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E03FB3"/>
    <w:multiLevelType w:val="multilevel"/>
    <w:tmpl w:val="D8303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21143"/>
    <w:multiLevelType w:val="multilevel"/>
    <w:tmpl w:val="E8A0C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AD4D14"/>
    <w:multiLevelType w:val="hybridMultilevel"/>
    <w:tmpl w:val="90E4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010202"/>
    <w:multiLevelType w:val="multilevel"/>
    <w:tmpl w:val="8654A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D43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02534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AE0A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8544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1E643F4"/>
    <w:multiLevelType w:val="multilevel"/>
    <w:tmpl w:val="90466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DC0C1F"/>
    <w:multiLevelType w:val="hybridMultilevel"/>
    <w:tmpl w:val="406A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6"/>
  </w:num>
  <w:num w:numId="5">
    <w:abstractNumId w:val="7"/>
  </w:num>
  <w:num w:numId="6">
    <w:abstractNumId w:val="13"/>
  </w:num>
  <w:num w:numId="7">
    <w:abstractNumId w:val="15"/>
  </w:num>
  <w:num w:numId="8">
    <w:abstractNumId w:val="22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9"/>
  </w:num>
  <w:num w:numId="14">
    <w:abstractNumId w:val="8"/>
  </w:num>
  <w:num w:numId="15">
    <w:abstractNumId w:val="21"/>
  </w:num>
  <w:num w:numId="16">
    <w:abstractNumId w:val="6"/>
  </w:num>
  <w:num w:numId="17">
    <w:abstractNumId w:val="9"/>
  </w:num>
  <w:num w:numId="18">
    <w:abstractNumId w:val="23"/>
  </w:num>
  <w:num w:numId="19">
    <w:abstractNumId w:val="5"/>
  </w:num>
  <w:num w:numId="20">
    <w:abstractNumId w:val="17"/>
  </w:num>
  <w:num w:numId="21">
    <w:abstractNumId w:val="20"/>
  </w:num>
  <w:num w:numId="22">
    <w:abstractNumId w:val="14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20F"/>
    <w:rsid w:val="000003CA"/>
    <w:rsid w:val="00000E68"/>
    <w:rsid w:val="0000156F"/>
    <w:rsid w:val="000029E5"/>
    <w:rsid w:val="00002BF0"/>
    <w:rsid w:val="00002EF7"/>
    <w:rsid w:val="00003C78"/>
    <w:rsid w:val="00004DEA"/>
    <w:rsid w:val="00006AA8"/>
    <w:rsid w:val="0001120C"/>
    <w:rsid w:val="00012DE9"/>
    <w:rsid w:val="000132D7"/>
    <w:rsid w:val="000143C4"/>
    <w:rsid w:val="00014B01"/>
    <w:rsid w:val="00015D64"/>
    <w:rsid w:val="00015D69"/>
    <w:rsid w:val="00017018"/>
    <w:rsid w:val="00017C7E"/>
    <w:rsid w:val="00020319"/>
    <w:rsid w:val="00020539"/>
    <w:rsid w:val="000216DB"/>
    <w:rsid w:val="00021B9B"/>
    <w:rsid w:val="00022D95"/>
    <w:rsid w:val="00023FB7"/>
    <w:rsid w:val="000241B1"/>
    <w:rsid w:val="00024FF3"/>
    <w:rsid w:val="00025064"/>
    <w:rsid w:val="00025D53"/>
    <w:rsid w:val="00025E2A"/>
    <w:rsid w:val="00027062"/>
    <w:rsid w:val="00027F97"/>
    <w:rsid w:val="0003040C"/>
    <w:rsid w:val="0003083A"/>
    <w:rsid w:val="00031B38"/>
    <w:rsid w:val="000338F4"/>
    <w:rsid w:val="00034E25"/>
    <w:rsid w:val="00035826"/>
    <w:rsid w:val="0003704D"/>
    <w:rsid w:val="000408FA"/>
    <w:rsid w:val="00040C84"/>
    <w:rsid w:val="00040F13"/>
    <w:rsid w:val="00041C32"/>
    <w:rsid w:val="00041F57"/>
    <w:rsid w:val="000431D5"/>
    <w:rsid w:val="00044AC9"/>
    <w:rsid w:val="00044CA4"/>
    <w:rsid w:val="00045982"/>
    <w:rsid w:val="000460A1"/>
    <w:rsid w:val="000471AB"/>
    <w:rsid w:val="00047F1D"/>
    <w:rsid w:val="00050110"/>
    <w:rsid w:val="00050D03"/>
    <w:rsid w:val="00050D45"/>
    <w:rsid w:val="00051798"/>
    <w:rsid w:val="00051CEC"/>
    <w:rsid w:val="0005200E"/>
    <w:rsid w:val="00052E1E"/>
    <w:rsid w:val="00055134"/>
    <w:rsid w:val="00055375"/>
    <w:rsid w:val="00055726"/>
    <w:rsid w:val="0005579B"/>
    <w:rsid w:val="00056A2A"/>
    <w:rsid w:val="00056A95"/>
    <w:rsid w:val="0005711D"/>
    <w:rsid w:val="00057405"/>
    <w:rsid w:val="000577A9"/>
    <w:rsid w:val="00061972"/>
    <w:rsid w:val="00062FE6"/>
    <w:rsid w:val="00063832"/>
    <w:rsid w:val="0006411C"/>
    <w:rsid w:val="000646B8"/>
    <w:rsid w:val="00064973"/>
    <w:rsid w:val="000665B5"/>
    <w:rsid w:val="00067691"/>
    <w:rsid w:val="00067B56"/>
    <w:rsid w:val="00067E77"/>
    <w:rsid w:val="0007052C"/>
    <w:rsid w:val="000705FC"/>
    <w:rsid w:val="000724A7"/>
    <w:rsid w:val="000724CF"/>
    <w:rsid w:val="00074016"/>
    <w:rsid w:val="00076BA1"/>
    <w:rsid w:val="00077023"/>
    <w:rsid w:val="0007748A"/>
    <w:rsid w:val="00080001"/>
    <w:rsid w:val="000806B4"/>
    <w:rsid w:val="00080E44"/>
    <w:rsid w:val="0008189D"/>
    <w:rsid w:val="00081AB0"/>
    <w:rsid w:val="00083BB9"/>
    <w:rsid w:val="00083EA1"/>
    <w:rsid w:val="00085AF1"/>
    <w:rsid w:val="00085D83"/>
    <w:rsid w:val="000871BC"/>
    <w:rsid w:val="000904D3"/>
    <w:rsid w:val="000907D9"/>
    <w:rsid w:val="00090865"/>
    <w:rsid w:val="00091057"/>
    <w:rsid w:val="00091C3B"/>
    <w:rsid w:val="00091FCA"/>
    <w:rsid w:val="0009288C"/>
    <w:rsid w:val="00092C07"/>
    <w:rsid w:val="00093EEB"/>
    <w:rsid w:val="0009401D"/>
    <w:rsid w:val="00095627"/>
    <w:rsid w:val="00095687"/>
    <w:rsid w:val="00095726"/>
    <w:rsid w:val="00096571"/>
    <w:rsid w:val="00096F33"/>
    <w:rsid w:val="00097A5D"/>
    <w:rsid w:val="00097E4D"/>
    <w:rsid w:val="000A2216"/>
    <w:rsid w:val="000A3468"/>
    <w:rsid w:val="000A3528"/>
    <w:rsid w:val="000A38B3"/>
    <w:rsid w:val="000A3DC9"/>
    <w:rsid w:val="000A3E0F"/>
    <w:rsid w:val="000A4E57"/>
    <w:rsid w:val="000A5528"/>
    <w:rsid w:val="000A62AC"/>
    <w:rsid w:val="000A6424"/>
    <w:rsid w:val="000A6A44"/>
    <w:rsid w:val="000A6B5D"/>
    <w:rsid w:val="000A717D"/>
    <w:rsid w:val="000B0E6D"/>
    <w:rsid w:val="000B1E21"/>
    <w:rsid w:val="000B318F"/>
    <w:rsid w:val="000B3AAE"/>
    <w:rsid w:val="000B6D28"/>
    <w:rsid w:val="000B6F7F"/>
    <w:rsid w:val="000B731D"/>
    <w:rsid w:val="000B7BA3"/>
    <w:rsid w:val="000C00E6"/>
    <w:rsid w:val="000C0B2E"/>
    <w:rsid w:val="000C1170"/>
    <w:rsid w:val="000C164D"/>
    <w:rsid w:val="000C16DB"/>
    <w:rsid w:val="000C2630"/>
    <w:rsid w:val="000C4A0A"/>
    <w:rsid w:val="000C4B1D"/>
    <w:rsid w:val="000C4E6F"/>
    <w:rsid w:val="000C5A2A"/>
    <w:rsid w:val="000C5B6C"/>
    <w:rsid w:val="000C69AE"/>
    <w:rsid w:val="000C69C6"/>
    <w:rsid w:val="000D003D"/>
    <w:rsid w:val="000D085D"/>
    <w:rsid w:val="000D32AC"/>
    <w:rsid w:val="000D39D3"/>
    <w:rsid w:val="000D3F4C"/>
    <w:rsid w:val="000D5AEC"/>
    <w:rsid w:val="000D5C65"/>
    <w:rsid w:val="000D5F90"/>
    <w:rsid w:val="000D6A1F"/>
    <w:rsid w:val="000D6D0B"/>
    <w:rsid w:val="000E0C2F"/>
    <w:rsid w:val="000E0E5E"/>
    <w:rsid w:val="000E106A"/>
    <w:rsid w:val="000E1365"/>
    <w:rsid w:val="000E441E"/>
    <w:rsid w:val="000E449B"/>
    <w:rsid w:val="000E668D"/>
    <w:rsid w:val="000E6877"/>
    <w:rsid w:val="000E6DC7"/>
    <w:rsid w:val="000E6DF2"/>
    <w:rsid w:val="000E7AF1"/>
    <w:rsid w:val="000F1D00"/>
    <w:rsid w:val="000F4A16"/>
    <w:rsid w:val="000F4D30"/>
    <w:rsid w:val="000F5422"/>
    <w:rsid w:val="000F5BAA"/>
    <w:rsid w:val="000F5C8B"/>
    <w:rsid w:val="000F6014"/>
    <w:rsid w:val="000F6066"/>
    <w:rsid w:val="000F6ED6"/>
    <w:rsid w:val="000F7A63"/>
    <w:rsid w:val="00100388"/>
    <w:rsid w:val="0010104C"/>
    <w:rsid w:val="0010118F"/>
    <w:rsid w:val="00101ACA"/>
    <w:rsid w:val="00103114"/>
    <w:rsid w:val="001031F5"/>
    <w:rsid w:val="00105486"/>
    <w:rsid w:val="00106CFD"/>
    <w:rsid w:val="00111711"/>
    <w:rsid w:val="00112402"/>
    <w:rsid w:val="001134A3"/>
    <w:rsid w:val="001146D7"/>
    <w:rsid w:val="00115ADD"/>
    <w:rsid w:val="00115D2F"/>
    <w:rsid w:val="00116985"/>
    <w:rsid w:val="00117643"/>
    <w:rsid w:val="00117B36"/>
    <w:rsid w:val="00120AB9"/>
    <w:rsid w:val="00121958"/>
    <w:rsid w:val="0012332E"/>
    <w:rsid w:val="001259A8"/>
    <w:rsid w:val="00126E66"/>
    <w:rsid w:val="00127148"/>
    <w:rsid w:val="001315DF"/>
    <w:rsid w:val="00132059"/>
    <w:rsid w:val="00133450"/>
    <w:rsid w:val="001349FB"/>
    <w:rsid w:val="00135379"/>
    <w:rsid w:val="00135E23"/>
    <w:rsid w:val="001364C5"/>
    <w:rsid w:val="001365D4"/>
    <w:rsid w:val="00137872"/>
    <w:rsid w:val="00137A02"/>
    <w:rsid w:val="00141846"/>
    <w:rsid w:val="0014195D"/>
    <w:rsid w:val="001419F7"/>
    <w:rsid w:val="0014233E"/>
    <w:rsid w:val="00142E1D"/>
    <w:rsid w:val="001446D0"/>
    <w:rsid w:val="00144A78"/>
    <w:rsid w:val="001461E3"/>
    <w:rsid w:val="00146D6C"/>
    <w:rsid w:val="001502B4"/>
    <w:rsid w:val="001517DE"/>
    <w:rsid w:val="00151A79"/>
    <w:rsid w:val="0015278E"/>
    <w:rsid w:val="00152E2E"/>
    <w:rsid w:val="00153292"/>
    <w:rsid w:val="00154462"/>
    <w:rsid w:val="0015511C"/>
    <w:rsid w:val="001565CE"/>
    <w:rsid w:val="001570E4"/>
    <w:rsid w:val="001617FE"/>
    <w:rsid w:val="00164699"/>
    <w:rsid w:val="001648BB"/>
    <w:rsid w:val="0016575A"/>
    <w:rsid w:val="00165B8E"/>
    <w:rsid w:val="001662D2"/>
    <w:rsid w:val="00167CC6"/>
    <w:rsid w:val="00171A93"/>
    <w:rsid w:val="001749D9"/>
    <w:rsid w:val="00175A15"/>
    <w:rsid w:val="00177729"/>
    <w:rsid w:val="001800E5"/>
    <w:rsid w:val="00180F7A"/>
    <w:rsid w:val="00181E35"/>
    <w:rsid w:val="001843D3"/>
    <w:rsid w:val="00184650"/>
    <w:rsid w:val="001847CA"/>
    <w:rsid w:val="00184B09"/>
    <w:rsid w:val="00184C30"/>
    <w:rsid w:val="00185B18"/>
    <w:rsid w:val="001862F1"/>
    <w:rsid w:val="0018630A"/>
    <w:rsid w:val="001869E2"/>
    <w:rsid w:val="00186FBF"/>
    <w:rsid w:val="00190625"/>
    <w:rsid w:val="00190AF9"/>
    <w:rsid w:val="00190D51"/>
    <w:rsid w:val="00192348"/>
    <w:rsid w:val="00193E0C"/>
    <w:rsid w:val="00194E69"/>
    <w:rsid w:val="001953EF"/>
    <w:rsid w:val="00196481"/>
    <w:rsid w:val="001966B6"/>
    <w:rsid w:val="0019688E"/>
    <w:rsid w:val="00197568"/>
    <w:rsid w:val="001A00FA"/>
    <w:rsid w:val="001A093E"/>
    <w:rsid w:val="001A1647"/>
    <w:rsid w:val="001A1E11"/>
    <w:rsid w:val="001A27DE"/>
    <w:rsid w:val="001A3D9D"/>
    <w:rsid w:val="001A47B9"/>
    <w:rsid w:val="001A5072"/>
    <w:rsid w:val="001A5D6B"/>
    <w:rsid w:val="001A6480"/>
    <w:rsid w:val="001A7504"/>
    <w:rsid w:val="001A7BB6"/>
    <w:rsid w:val="001A7D56"/>
    <w:rsid w:val="001B03B6"/>
    <w:rsid w:val="001B0D0F"/>
    <w:rsid w:val="001B1079"/>
    <w:rsid w:val="001B2B8B"/>
    <w:rsid w:val="001B31A0"/>
    <w:rsid w:val="001B356A"/>
    <w:rsid w:val="001B58EF"/>
    <w:rsid w:val="001C03E5"/>
    <w:rsid w:val="001C15C0"/>
    <w:rsid w:val="001C1CFF"/>
    <w:rsid w:val="001C22E3"/>
    <w:rsid w:val="001C308C"/>
    <w:rsid w:val="001C35AB"/>
    <w:rsid w:val="001C63C5"/>
    <w:rsid w:val="001C6DBC"/>
    <w:rsid w:val="001D00DC"/>
    <w:rsid w:val="001D191B"/>
    <w:rsid w:val="001D2D98"/>
    <w:rsid w:val="001D3DEA"/>
    <w:rsid w:val="001D3EC0"/>
    <w:rsid w:val="001D66B8"/>
    <w:rsid w:val="001E392F"/>
    <w:rsid w:val="001E39E6"/>
    <w:rsid w:val="001E490A"/>
    <w:rsid w:val="001E5C2B"/>
    <w:rsid w:val="001E6E98"/>
    <w:rsid w:val="001E6FEE"/>
    <w:rsid w:val="001E75A2"/>
    <w:rsid w:val="001E7DE6"/>
    <w:rsid w:val="001F1647"/>
    <w:rsid w:val="001F1A5C"/>
    <w:rsid w:val="001F2AFE"/>
    <w:rsid w:val="001F2FE5"/>
    <w:rsid w:val="001F4558"/>
    <w:rsid w:val="001F4BF8"/>
    <w:rsid w:val="001F56C1"/>
    <w:rsid w:val="001F57B0"/>
    <w:rsid w:val="001F65BC"/>
    <w:rsid w:val="0020148E"/>
    <w:rsid w:val="002017CB"/>
    <w:rsid w:val="00201909"/>
    <w:rsid w:val="00201F27"/>
    <w:rsid w:val="00203280"/>
    <w:rsid w:val="002036AD"/>
    <w:rsid w:val="00203FB3"/>
    <w:rsid w:val="00204794"/>
    <w:rsid w:val="002058D5"/>
    <w:rsid w:val="00205CA9"/>
    <w:rsid w:val="00205DDB"/>
    <w:rsid w:val="00206FAC"/>
    <w:rsid w:val="00207001"/>
    <w:rsid w:val="00207D3B"/>
    <w:rsid w:val="00207F2C"/>
    <w:rsid w:val="00211380"/>
    <w:rsid w:val="00211E4C"/>
    <w:rsid w:val="002128ED"/>
    <w:rsid w:val="00213717"/>
    <w:rsid w:val="00213B10"/>
    <w:rsid w:val="00214383"/>
    <w:rsid w:val="00215689"/>
    <w:rsid w:val="00215A8A"/>
    <w:rsid w:val="00215C7B"/>
    <w:rsid w:val="00216688"/>
    <w:rsid w:val="00220A9D"/>
    <w:rsid w:val="002213DD"/>
    <w:rsid w:val="00224896"/>
    <w:rsid w:val="0022597D"/>
    <w:rsid w:val="0022601F"/>
    <w:rsid w:val="00226EC7"/>
    <w:rsid w:val="002310E3"/>
    <w:rsid w:val="0023135A"/>
    <w:rsid w:val="002327A6"/>
    <w:rsid w:val="00233120"/>
    <w:rsid w:val="00234AC4"/>
    <w:rsid w:val="00236D13"/>
    <w:rsid w:val="002400E0"/>
    <w:rsid w:val="0024166A"/>
    <w:rsid w:val="00242DA4"/>
    <w:rsid w:val="002432A0"/>
    <w:rsid w:val="0024544C"/>
    <w:rsid w:val="0024706C"/>
    <w:rsid w:val="002478D4"/>
    <w:rsid w:val="002505F2"/>
    <w:rsid w:val="00252001"/>
    <w:rsid w:val="00252B3D"/>
    <w:rsid w:val="002547EF"/>
    <w:rsid w:val="002548AA"/>
    <w:rsid w:val="00254C7F"/>
    <w:rsid w:val="0025603B"/>
    <w:rsid w:val="00256085"/>
    <w:rsid w:val="00256F1B"/>
    <w:rsid w:val="00256F74"/>
    <w:rsid w:val="002602A3"/>
    <w:rsid w:val="00260602"/>
    <w:rsid w:val="00262391"/>
    <w:rsid w:val="00262C49"/>
    <w:rsid w:val="002633E6"/>
    <w:rsid w:val="00263DA9"/>
    <w:rsid w:val="00264B4D"/>
    <w:rsid w:val="00271AAD"/>
    <w:rsid w:val="00271B38"/>
    <w:rsid w:val="0027256B"/>
    <w:rsid w:val="00272D8A"/>
    <w:rsid w:val="0027611B"/>
    <w:rsid w:val="002771A5"/>
    <w:rsid w:val="00277873"/>
    <w:rsid w:val="0028030C"/>
    <w:rsid w:val="00280523"/>
    <w:rsid w:val="00280ABD"/>
    <w:rsid w:val="00280EA9"/>
    <w:rsid w:val="002816D8"/>
    <w:rsid w:val="00281F72"/>
    <w:rsid w:val="002825B6"/>
    <w:rsid w:val="00283FA6"/>
    <w:rsid w:val="002841E0"/>
    <w:rsid w:val="00285DC7"/>
    <w:rsid w:val="00285F36"/>
    <w:rsid w:val="002862AB"/>
    <w:rsid w:val="00287125"/>
    <w:rsid w:val="00287282"/>
    <w:rsid w:val="002908B3"/>
    <w:rsid w:val="00290CA8"/>
    <w:rsid w:val="00291068"/>
    <w:rsid w:val="00292025"/>
    <w:rsid w:val="00292F3E"/>
    <w:rsid w:val="00293BF4"/>
    <w:rsid w:val="00293E2E"/>
    <w:rsid w:val="00296BBF"/>
    <w:rsid w:val="00297268"/>
    <w:rsid w:val="002A00BC"/>
    <w:rsid w:val="002A05D1"/>
    <w:rsid w:val="002A1A93"/>
    <w:rsid w:val="002A1F01"/>
    <w:rsid w:val="002A27A3"/>
    <w:rsid w:val="002A2B10"/>
    <w:rsid w:val="002A303F"/>
    <w:rsid w:val="002A5403"/>
    <w:rsid w:val="002A5538"/>
    <w:rsid w:val="002A5A6C"/>
    <w:rsid w:val="002A6776"/>
    <w:rsid w:val="002B0BA7"/>
    <w:rsid w:val="002B0CC8"/>
    <w:rsid w:val="002B1038"/>
    <w:rsid w:val="002B1682"/>
    <w:rsid w:val="002B44CA"/>
    <w:rsid w:val="002B4CD0"/>
    <w:rsid w:val="002B51BA"/>
    <w:rsid w:val="002B54DC"/>
    <w:rsid w:val="002B5A4B"/>
    <w:rsid w:val="002B7283"/>
    <w:rsid w:val="002B7DE6"/>
    <w:rsid w:val="002C050E"/>
    <w:rsid w:val="002C14E0"/>
    <w:rsid w:val="002C2420"/>
    <w:rsid w:val="002C363A"/>
    <w:rsid w:val="002C3EED"/>
    <w:rsid w:val="002C42A6"/>
    <w:rsid w:val="002C4CB2"/>
    <w:rsid w:val="002C5E7D"/>
    <w:rsid w:val="002C6081"/>
    <w:rsid w:val="002C6227"/>
    <w:rsid w:val="002C65DA"/>
    <w:rsid w:val="002C6C68"/>
    <w:rsid w:val="002C7A82"/>
    <w:rsid w:val="002D313D"/>
    <w:rsid w:val="002D425F"/>
    <w:rsid w:val="002D42C5"/>
    <w:rsid w:val="002D56E7"/>
    <w:rsid w:val="002D594B"/>
    <w:rsid w:val="002D68C2"/>
    <w:rsid w:val="002D69F9"/>
    <w:rsid w:val="002D7493"/>
    <w:rsid w:val="002E0575"/>
    <w:rsid w:val="002E2B54"/>
    <w:rsid w:val="002E32A5"/>
    <w:rsid w:val="002E3B0E"/>
    <w:rsid w:val="002E41BE"/>
    <w:rsid w:val="002E5258"/>
    <w:rsid w:val="002E5F0A"/>
    <w:rsid w:val="002E683E"/>
    <w:rsid w:val="002E7CDF"/>
    <w:rsid w:val="002F0F0E"/>
    <w:rsid w:val="002F1901"/>
    <w:rsid w:val="002F1D0C"/>
    <w:rsid w:val="002F335D"/>
    <w:rsid w:val="002F367D"/>
    <w:rsid w:val="002F4427"/>
    <w:rsid w:val="002F481E"/>
    <w:rsid w:val="002F4A87"/>
    <w:rsid w:val="002F52DE"/>
    <w:rsid w:val="002F55DA"/>
    <w:rsid w:val="002F622E"/>
    <w:rsid w:val="002F6D73"/>
    <w:rsid w:val="002F7878"/>
    <w:rsid w:val="002F7B1A"/>
    <w:rsid w:val="002F7FB3"/>
    <w:rsid w:val="00300892"/>
    <w:rsid w:val="003017B9"/>
    <w:rsid w:val="00302278"/>
    <w:rsid w:val="003026FC"/>
    <w:rsid w:val="00303785"/>
    <w:rsid w:val="003038AC"/>
    <w:rsid w:val="00303E04"/>
    <w:rsid w:val="00305EBB"/>
    <w:rsid w:val="003106EF"/>
    <w:rsid w:val="00310EC7"/>
    <w:rsid w:val="00311F36"/>
    <w:rsid w:val="00312B4F"/>
    <w:rsid w:val="003133A6"/>
    <w:rsid w:val="00313408"/>
    <w:rsid w:val="003135CA"/>
    <w:rsid w:val="00313859"/>
    <w:rsid w:val="003142C2"/>
    <w:rsid w:val="00315D9A"/>
    <w:rsid w:val="0031648B"/>
    <w:rsid w:val="00316994"/>
    <w:rsid w:val="00316D6C"/>
    <w:rsid w:val="00316FDE"/>
    <w:rsid w:val="00317541"/>
    <w:rsid w:val="003215DA"/>
    <w:rsid w:val="003216EB"/>
    <w:rsid w:val="003217AB"/>
    <w:rsid w:val="00322201"/>
    <w:rsid w:val="00322A85"/>
    <w:rsid w:val="00323B68"/>
    <w:rsid w:val="00324E30"/>
    <w:rsid w:val="003259B9"/>
    <w:rsid w:val="003259DD"/>
    <w:rsid w:val="0032696D"/>
    <w:rsid w:val="00327CD5"/>
    <w:rsid w:val="00327DD0"/>
    <w:rsid w:val="003311AC"/>
    <w:rsid w:val="003316E7"/>
    <w:rsid w:val="00331D1F"/>
    <w:rsid w:val="00335D57"/>
    <w:rsid w:val="00336B72"/>
    <w:rsid w:val="00336F63"/>
    <w:rsid w:val="0033720E"/>
    <w:rsid w:val="003374CF"/>
    <w:rsid w:val="00340B07"/>
    <w:rsid w:val="00340D0C"/>
    <w:rsid w:val="003414D5"/>
    <w:rsid w:val="00342430"/>
    <w:rsid w:val="00342897"/>
    <w:rsid w:val="00342B09"/>
    <w:rsid w:val="00344FFE"/>
    <w:rsid w:val="0034511D"/>
    <w:rsid w:val="003454DC"/>
    <w:rsid w:val="00345661"/>
    <w:rsid w:val="00345812"/>
    <w:rsid w:val="003463AC"/>
    <w:rsid w:val="003479F3"/>
    <w:rsid w:val="00347AC7"/>
    <w:rsid w:val="00347D54"/>
    <w:rsid w:val="00350370"/>
    <w:rsid w:val="0035121E"/>
    <w:rsid w:val="003518A6"/>
    <w:rsid w:val="0035285E"/>
    <w:rsid w:val="00352CF1"/>
    <w:rsid w:val="00352D50"/>
    <w:rsid w:val="0035306A"/>
    <w:rsid w:val="00355680"/>
    <w:rsid w:val="00360527"/>
    <w:rsid w:val="00360A55"/>
    <w:rsid w:val="00361D31"/>
    <w:rsid w:val="00362881"/>
    <w:rsid w:val="00362FCB"/>
    <w:rsid w:val="00363202"/>
    <w:rsid w:val="00363E39"/>
    <w:rsid w:val="00363F00"/>
    <w:rsid w:val="003647E4"/>
    <w:rsid w:val="003651E9"/>
    <w:rsid w:val="003658D3"/>
    <w:rsid w:val="00365A29"/>
    <w:rsid w:val="00365E25"/>
    <w:rsid w:val="003663C6"/>
    <w:rsid w:val="0036721E"/>
    <w:rsid w:val="00367939"/>
    <w:rsid w:val="003702E5"/>
    <w:rsid w:val="00370D0F"/>
    <w:rsid w:val="00371077"/>
    <w:rsid w:val="00371EB6"/>
    <w:rsid w:val="00371EBC"/>
    <w:rsid w:val="00373A8D"/>
    <w:rsid w:val="00373AD3"/>
    <w:rsid w:val="00373E76"/>
    <w:rsid w:val="003752A1"/>
    <w:rsid w:val="00375411"/>
    <w:rsid w:val="00377E21"/>
    <w:rsid w:val="00380A51"/>
    <w:rsid w:val="00380B8E"/>
    <w:rsid w:val="00382D61"/>
    <w:rsid w:val="00382E09"/>
    <w:rsid w:val="00385F4A"/>
    <w:rsid w:val="003864B3"/>
    <w:rsid w:val="00386F6F"/>
    <w:rsid w:val="003879F5"/>
    <w:rsid w:val="00387CB5"/>
    <w:rsid w:val="003908A8"/>
    <w:rsid w:val="003925AA"/>
    <w:rsid w:val="00392D47"/>
    <w:rsid w:val="00393614"/>
    <w:rsid w:val="0039438A"/>
    <w:rsid w:val="00394A88"/>
    <w:rsid w:val="00394D01"/>
    <w:rsid w:val="00395A09"/>
    <w:rsid w:val="00395BB9"/>
    <w:rsid w:val="00395C32"/>
    <w:rsid w:val="0039712E"/>
    <w:rsid w:val="00397BE8"/>
    <w:rsid w:val="003A0473"/>
    <w:rsid w:val="003A2A18"/>
    <w:rsid w:val="003A34C6"/>
    <w:rsid w:val="003A503A"/>
    <w:rsid w:val="003A5B8D"/>
    <w:rsid w:val="003A60C0"/>
    <w:rsid w:val="003A63CC"/>
    <w:rsid w:val="003A6FFF"/>
    <w:rsid w:val="003A75C2"/>
    <w:rsid w:val="003A7868"/>
    <w:rsid w:val="003A7E43"/>
    <w:rsid w:val="003A7F86"/>
    <w:rsid w:val="003B0436"/>
    <w:rsid w:val="003B095E"/>
    <w:rsid w:val="003B0ED8"/>
    <w:rsid w:val="003B198D"/>
    <w:rsid w:val="003B3805"/>
    <w:rsid w:val="003B45D2"/>
    <w:rsid w:val="003B5037"/>
    <w:rsid w:val="003B7BF3"/>
    <w:rsid w:val="003B7E74"/>
    <w:rsid w:val="003C13A6"/>
    <w:rsid w:val="003C5C5A"/>
    <w:rsid w:val="003C65A8"/>
    <w:rsid w:val="003C65C4"/>
    <w:rsid w:val="003C670D"/>
    <w:rsid w:val="003C72DD"/>
    <w:rsid w:val="003D0441"/>
    <w:rsid w:val="003D082B"/>
    <w:rsid w:val="003D15B8"/>
    <w:rsid w:val="003D38C7"/>
    <w:rsid w:val="003D3F96"/>
    <w:rsid w:val="003D4100"/>
    <w:rsid w:val="003E06A6"/>
    <w:rsid w:val="003E0F5A"/>
    <w:rsid w:val="003E246E"/>
    <w:rsid w:val="003E2D3B"/>
    <w:rsid w:val="003E3EE3"/>
    <w:rsid w:val="003E5638"/>
    <w:rsid w:val="003E59FE"/>
    <w:rsid w:val="003E5D80"/>
    <w:rsid w:val="003E6523"/>
    <w:rsid w:val="003E6C4D"/>
    <w:rsid w:val="003E7145"/>
    <w:rsid w:val="003F0E35"/>
    <w:rsid w:val="003F0F49"/>
    <w:rsid w:val="003F122F"/>
    <w:rsid w:val="003F2101"/>
    <w:rsid w:val="003F26E9"/>
    <w:rsid w:val="003F3160"/>
    <w:rsid w:val="003F48A5"/>
    <w:rsid w:val="003F54C6"/>
    <w:rsid w:val="003F593D"/>
    <w:rsid w:val="003F65CC"/>
    <w:rsid w:val="003F71C0"/>
    <w:rsid w:val="003F7DE1"/>
    <w:rsid w:val="00400193"/>
    <w:rsid w:val="00400DBB"/>
    <w:rsid w:val="004031E7"/>
    <w:rsid w:val="004045A7"/>
    <w:rsid w:val="004050C5"/>
    <w:rsid w:val="00405707"/>
    <w:rsid w:val="00405E23"/>
    <w:rsid w:val="00406C50"/>
    <w:rsid w:val="00407326"/>
    <w:rsid w:val="00410FCF"/>
    <w:rsid w:val="0041170D"/>
    <w:rsid w:val="00414CB9"/>
    <w:rsid w:val="00416B1C"/>
    <w:rsid w:val="00420816"/>
    <w:rsid w:val="0042163D"/>
    <w:rsid w:val="004217CA"/>
    <w:rsid w:val="004228E4"/>
    <w:rsid w:val="0042351D"/>
    <w:rsid w:val="00423905"/>
    <w:rsid w:val="00424750"/>
    <w:rsid w:val="004249B8"/>
    <w:rsid w:val="00424DEC"/>
    <w:rsid w:val="0042577D"/>
    <w:rsid w:val="00425809"/>
    <w:rsid w:val="00425F3C"/>
    <w:rsid w:val="00426478"/>
    <w:rsid w:val="00426C9D"/>
    <w:rsid w:val="00426E61"/>
    <w:rsid w:val="00427954"/>
    <w:rsid w:val="00427BDB"/>
    <w:rsid w:val="004303BE"/>
    <w:rsid w:val="00430526"/>
    <w:rsid w:val="00430AE5"/>
    <w:rsid w:val="004311C0"/>
    <w:rsid w:val="00432888"/>
    <w:rsid w:val="00432E91"/>
    <w:rsid w:val="004341DB"/>
    <w:rsid w:val="00435097"/>
    <w:rsid w:val="00435529"/>
    <w:rsid w:val="004367F7"/>
    <w:rsid w:val="004401C0"/>
    <w:rsid w:val="00441569"/>
    <w:rsid w:val="00441AA0"/>
    <w:rsid w:val="00441E20"/>
    <w:rsid w:val="00442F13"/>
    <w:rsid w:val="00443407"/>
    <w:rsid w:val="00447386"/>
    <w:rsid w:val="004473F4"/>
    <w:rsid w:val="00451E5A"/>
    <w:rsid w:val="00451F40"/>
    <w:rsid w:val="004529AE"/>
    <w:rsid w:val="00454725"/>
    <w:rsid w:val="00455289"/>
    <w:rsid w:val="00455575"/>
    <w:rsid w:val="00456438"/>
    <w:rsid w:val="0045681D"/>
    <w:rsid w:val="0045697E"/>
    <w:rsid w:val="0045750E"/>
    <w:rsid w:val="00457DDB"/>
    <w:rsid w:val="00463726"/>
    <w:rsid w:val="0046665C"/>
    <w:rsid w:val="004728DF"/>
    <w:rsid w:val="004729A7"/>
    <w:rsid w:val="0047346D"/>
    <w:rsid w:val="00474AFD"/>
    <w:rsid w:val="004754F1"/>
    <w:rsid w:val="004755E5"/>
    <w:rsid w:val="004758DC"/>
    <w:rsid w:val="00476B09"/>
    <w:rsid w:val="00480100"/>
    <w:rsid w:val="00480716"/>
    <w:rsid w:val="00481DAD"/>
    <w:rsid w:val="0048253B"/>
    <w:rsid w:val="00482B99"/>
    <w:rsid w:val="00483574"/>
    <w:rsid w:val="00483D18"/>
    <w:rsid w:val="004841F8"/>
    <w:rsid w:val="004842CB"/>
    <w:rsid w:val="00484C27"/>
    <w:rsid w:val="0048546E"/>
    <w:rsid w:val="00485931"/>
    <w:rsid w:val="00485C0C"/>
    <w:rsid w:val="00485DED"/>
    <w:rsid w:val="00486045"/>
    <w:rsid w:val="00486212"/>
    <w:rsid w:val="00486241"/>
    <w:rsid w:val="00486585"/>
    <w:rsid w:val="0049166B"/>
    <w:rsid w:val="00491ECD"/>
    <w:rsid w:val="004926D0"/>
    <w:rsid w:val="004931D2"/>
    <w:rsid w:val="00493E4E"/>
    <w:rsid w:val="00493F1A"/>
    <w:rsid w:val="00494809"/>
    <w:rsid w:val="00494FF9"/>
    <w:rsid w:val="0049636D"/>
    <w:rsid w:val="004A03F5"/>
    <w:rsid w:val="004A081B"/>
    <w:rsid w:val="004A08B9"/>
    <w:rsid w:val="004A0BBE"/>
    <w:rsid w:val="004A0EA7"/>
    <w:rsid w:val="004A1DFA"/>
    <w:rsid w:val="004A28CE"/>
    <w:rsid w:val="004A46BB"/>
    <w:rsid w:val="004B11EA"/>
    <w:rsid w:val="004B170B"/>
    <w:rsid w:val="004B4307"/>
    <w:rsid w:val="004B5CEF"/>
    <w:rsid w:val="004B6DD9"/>
    <w:rsid w:val="004B6F30"/>
    <w:rsid w:val="004B73B2"/>
    <w:rsid w:val="004B7F27"/>
    <w:rsid w:val="004C0BD2"/>
    <w:rsid w:val="004C1266"/>
    <w:rsid w:val="004C19EB"/>
    <w:rsid w:val="004C23F2"/>
    <w:rsid w:val="004C2C4C"/>
    <w:rsid w:val="004C3205"/>
    <w:rsid w:val="004C3260"/>
    <w:rsid w:val="004C3D48"/>
    <w:rsid w:val="004C4088"/>
    <w:rsid w:val="004C414B"/>
    <w:rsid w:val="004C415F"/>
    <w:rsid w:val="004C6C68"/>
    <w:rsid w:val="004D00F4"/>
    <w:rsid w:val="004D0150"/>
    <w:rsid w:val="004D0B25"/>
    <w:rsid w:val="004D1529"/>
    <w:rsid w:val="004D1532"/>
    <w:rsid w:val="004D1CCC"/>
    <w:rsid w:val="004D1D3E"/>
    <w:rsid w:val="004D3901"/>
    <w:rsid w:val="004D398E"/>
    <w:rsid w:val="004D40CF"/>
    <w:rsid w:val="004D4EF9"/>
    <w:rsid w:val="004D6926"/>
    <w:rsid w:val="004D699B"/>
    <w:rsid w:val="004D6DCE"/>
    <w:rsid w:val="004D6F11"/>
    <w:rsid w:val="004D7331"/>
    <w:rsid w:val="004D795D"/>
    <w:rsid w:val="004D7F3E"/>
    <w:rsid w:val="004D7F9F"/>
    <w:rsid w:val="004E02C7"/>
    <w:rsid w:val="004E0339"/>
    <w:rsid w:val="004E42EC"/>
    <w:rsid w:val="004E4C0A"/>
    <w:rsid w:val="004E4D94"/>
    <w:rsid w:val="004E4DAC"/>
    <w:rsid w:val="004E56DD"/>
    <w:rsid w:val="004E6945"/>
    <w:rsid w:val="004E6949"/>
    <w:rsid w:val="004F04CD"/>
    <w:rsid w:val="004F0797"/>
    <w:rsid w:val="004F0FA1"/>
    <w:rsid w:val="004F1FCB"/>
    <w:rsid w:val="004F2AD2"/>
    <w:rsid w:val="004F30A0"/>
    <w:rsid w:val="004F3AAF"/>
    <w:rsid w:val="004F400F"/>
    <w:rsid w:val="004F4062"/>
    <w:rsid w:val="004F4117"/>
    <w:rsid w:val="004F439A"/>
    <w:rsid w:val="004F5930"/>
    <w:rsid w:val="004F5D06"/>
    <w:rsid w:val="004F6CF0"/>
    <w:rsid w:val="00501F18"/>
    <w:rsid w:val="00503E9B"/>
    <w:rsid w:val="0050551C"/>
    <w:rsid w:val="005059E8"/>
    <w:rsid w:val="005065FC"/>
    <w:rsid w:val="0050695E"/>
    <w:rsid w:val="005069B0"/>
    <w:rsid w:val="005069E8"/>
    <w:rsid w:val="0050795F"/>
    <w:rsid w:val="00507F15"/>
    <w:rsid w:val="005109C4"/>
    <w:rsid w:val="00510EF6"/>
    <w:rsid w:val="005129EE"/>
    <w:rsid w:val="00513A7F"/>
    <w:rsid w:val="00513E9E"/>
    <w:rsid w:val="00514328"/>
    <w:rsid w:val="005148EE"/>
    <w:rsid w:val="00515608"/>
    <w:rsid w:val="00515624"/>
    <w:rsid w:val="0051649C"/>
    <w:rsid w:val="00517116"/>
    <w:rsid w:val="00517351"/>
    <w:rsid w:val="00517B10"/>
    <w:rsid w:val="005201F7"/>
    <w:rsid w:val="0052048C"/>
    <w:rsid w:val="0052177D"/>
    <w:rsid w:val="005229D0"/>
    <w:rsid w:val="00524E7A"/>
    <w:rsid w:val="005256DD"/>
    <w:rsid w:val="005258CD"/>
    <w:rsid w:val="005258F6"/>
    <w:rsid w:val="00525B38"/>
    <w:rsid w:val="0052704D"/>
    <w:rsid w:val="005305DC"/>
    <w:rsid w:val="00530AB4"/>
    <w:rsid w:val="00531C74"/>
    <w:rsid w:val="00531CC4"/>
    <w:rsid w:val="00532249"/>
    <w:rsid w:val="00534B25"/>
    <w:rsid w:val="005377C1"/>
    <w:rsid w:val="00540199"/>
    <w:rsid w:val="0054033D"/>
    <w:rsid w:val="005411DC"/>
    <w:rsid w:val="005418FB"/>
    <w:rsid w:val="00541D7B"/>
    <w:rsid w:val="00543775"/>
    <w:rsid w:val="00543FBA"/>
    <w:rsid w:val="00544007"/>
    <w:rsid w:val="0054498A"/>
    <w:rsid w:val="00544B79"/>
    <w:rsid w:val="00545861"/>
    <w:rsid w:val="00545961"/>
    <w:rsid w:val="00545A39"/>
    <w:rsid w:val="00545C44"/>
    <w:rsid w:val="00546A34"/>
    <w:rsid w:val="00546A77"/>
    <w:rsid w:val="0054788C"/>
    <w:rsid w:val="00547941"/>
    <w:rsid w:val="005501B3"/>
    <w:rsid w:val="005518C7"/>
    <w:rsid w:val="00551CC7"/>
    <w:rsid w:val="005522D3"/>
    <w:rsid w:val="005527EE"/>
    <w:rsid w:val="00554C0C"/>
    <w:rsid w:val="0055515E"/>
    <w:rsid w:val="00556BB8"/>
    <w:rsid w:val="00557BBA"/>
    <w:rsid w:val="00561545"/>
    <w:rsid w:val="00563DDD"/>
    <w:rsid w:val="00565234"/>
    <w:rsid w:val="0056609C"/>
    <w:rsid w:val="00566441"/>
    <w:rsid w:val="00566718"/>
    <w:rsid w:val="00566EB6"/>
    <w:rsid w:val="00567386"/>
    <w:rsid w:val="00570A5A"/>
    <w:rsid w:val="00570AEB"/>
    <w:rsid w:val="0057105F"/>
    <w:rsid w:val="00571C24"/>
    <w:rsid w:val="005728AA"/>
    <w:rsid w:val="00572DC9"/>
    <w:rsid w:val="00573BFA"/>
    <w:rsid w:val="005759AB"/>
    <w:rsid w:val="00575AA0"/>
    <w:rsid w:val="0057608B"/>
    <w:rsid w:val="00576FED"/>
    <w:rsid w:val="00577465"/>
    <w:rsid w:val="005777ED"/>
    <w:rsid w:val="005802F8"/>
    <w:rsid w:val="005815F5"/>
    <w:rsid w:val="0058187E"/>
    <w:rsid w:val="00581D44"/>
    <w:rsid w:val="00582E13"/>
    <w:rsid w:val="00583C32"/>
    <w:rsid w:val="00583C53"/>
    <w:rsid w:val="00584069"/>
    <w:rsid w:val="00584DEB"/>
    <w:rsid w:val="00584E22"/>
    <w:rsid w:val="00584F11"/>
    <w:rsid w:val="00586B66"/>
    <w:rsid w:val="0059025E"/>
    <w:rsid w:val="00590F2A"/>
    <w:rsid w:val="00591932"/>
    <w:rsid w:val="00592DDE"/>
    <w:rsid w:val="00594066"/>
    <w:rsid w:val="00594567"/>
    <w:rsid w:val="00595C6E"/>
    <w:rsid w:val="005A0062"/>
    <w:rsid w:val="005A0D05"/>
    <w:rsid w:val="005A1C59"/>
    <w:rsid w:val="005A1FD2"/>
    <w:rsid w:val="005A244B"/>
    <w:rsid w:val="005A2804"/>
    <w:rsid w:val="005A2C2C"/>
    <w:rsid w:val="005A344A"/>
    <w:rsid w:val="005A34A2"/>
    <w:rsid w:val="005A372D"/>
    <w:rsid w:val="005A3A19"/>
    <w:rsid w:val="005A3A2A"/>
    <w:rsid w:val="005A4DD5"/>
    <w:rsid w:val="005A5506"/>
    <w:rsid w:val="005A5720"/>
    <w:rsid w:val="005A59A0"/>
    <w:rsid w:val="005A6455"/>
    <w:rsid w:val="005A700A"/>
    <w:rsid w:val="005A708C"/>
    <w:rsid w:val="005A72ED"/>
    <w:rsid w:val="005A734C"/>
    <w:rsid w:val="005B03D5"/>
    <w:rsid w:val="005B081C"/>
    <w:rsid w:val="005B12AA"/>
    <w:rsid w:val="005B1A6A"/>
    <w:rsid w:val="005B2DA1"/>
    <w:rsid w:val="005B37AE"/>
    <w:rsid w:val="005B38F2"/>
    <w:rsid w:val="005B5080"/>
    <w:rsid w:val="005B6520"/>
    <w:rsid w:val="005B7695"/>
    <w:rsid w:val="005B78D8"/>
    <w:rsid w:val="005B7FEC"/>
    <w:rsid w:val="005C0271"/>
    <w:rsid w:val="005C0B81"/>
    <w:rsid w:val="005C2226"/>
    <w:rsid w:val="005C28D1"/>
    <w:rsid w:val="005C39F3"/>
    <w:rsid w:val="005C3E4B"/>
    <w:rsid w:val="005C5ED7"/>
    <w:rsid w:val="005C6881"/>
    <w:rsid w:val="005C6D11"/>
    <w:rsid w:val="005C6E25"/>
    <w:rsid w:val="005C7A7A"/>
    <w:rsid w:val="005D07C9"/>
    <w:rsid w:val="005D0CBC"/>
    <w:rsid w:val="005D142D"/>
    <w:rsid w:val="005D1BF2"/>
    <w:rsid w:val="005D48F5"/>
    <w:rsid w:val="005D67C0"/>
    <w:rsid w:val="005D691C"/>
    <w:rsid w:val="005D6EF8"/>
    <w:rsid w:val="005D79A5"/>
    <w:rsid w:val="005E0703"/>
    <w:rsid w:val="005E1132"/>
    <w:rsid w:val="005E26FB"/>
    <w:rsid w:val="005E2F90"/>
    <w:rsid w:val="005E2FF6"/>
    <w:rsid w:val="005E5119"/>
    <w:rsid w:val="005E5DDA"/>
    <w:rsid w:val="005E636E"/>
    <w:rsid w:val="005E7103"/>
    <w:rsid w:val="005F0A44"/>
    <w:rsid w:val="005F0B48"/>
    <w:rsid w:val="005F0EFB"/>
    <w:rsid w:val="005F1082"/>
    <w:rsid w:val="005F1CE7"/>
    <w:rsid w:val="005F1F99"/>
    <w:rsid w:val="005F2DAD"/>
    <w:rsid w:val="005F35A6"/>
    <w:rsid w:val="005F3EB3"/>
    <w:rsid w:val="005F4E70"/>
    <w:rsid w:val="005F5B26"/>
    <w:rsid w:val="005F5CCD"/>
    <w:rsid w:val="005F5D56"/>
    <w:rsid w:val="005F67B5"/>
    <w:rsid w:val="005F6E11"/>
    <w:rsid w:val="005F79EE"/>
    <w:rsid w:val="005F7F4D"/>
    <w:rsid w:val="006006D8"/>
    <w:rsid w:val="00600B66"/>
    <w:rsid w:val="0060190B"/>
    <w:rsid w:val="00601B47"/>
    <w:rsid w:val="00602357"/>
    <w:rsid w:val="006029BA"/>
    <w:rsid w:val="00602E9C"/>
    <w:rsid w:val="006058C8"/>
    <w:rsid w:val="00605923"/>
    <w:rsid w:val="00606B9E"/>
    <w:rsid w:val="006070A7"/>
    <w:rsid w:val="006100E0"/>
    <w:rsid w:val="006111D5"/>
    <w:rsid w:val="006116D5"/>
    <w:rsid w:val="00615A3F"/>
    <w:rsid w:val="00616E15"/>
    <w:rsid w:val="006201FD"/>
    <w:rsid w:val="006204E9"/>
    <w:rsid w:val="00620B3E"/>
    <w:rsid w:val="00620C1F"/>
    <w:rsid w:val="0062108D"/>
    <w:rsid w:val="006226D7"/>
    <w:rsid w:val="00622C76"/>
    <w:rsid w:val="00622E70"/>
    <w:rsid w:val="006265E0"/>
    <w:rsid w:val="00626F41"/>
    <w:rsid w:val="0062713C"/>
    <w:rsid w:val="006275D1"/>
    <w:rsid w:val="006278CA"/>
    <w:rsid w:val="006300AF"/>
    <w:rsid w:val="0063041E"/>
    <w:rsid w:val="0063042D"/>
    <w:rsid w:val="0063058A"/>
    <w:rsid w:val="00630940"/>
    <w:rsid w:val="0063146E"/>
    <w:rsid w:val="00631552"/>
    <w:rsid w:val="00632327"/>
    <w:rsid w:val="0063309C"/>
    <w:rsid w:val="00634C0F"/>
    <w:rsid w:val="00635A47"/>
    <w:rsid w:val="00635F12"/>
    <w:rsid w:val="006367A6"/>
    <w:rsid w:val="00637E76"/>
    <w:rsid w:val="00637F02"/>
    <w:rsid w:val="00641826"/>
    <w:rsid w:val="00643C28"/>
    <w:rsid w:val="00643FCD"/>
    <w:rsid w:val="0064462E"/>
    <w:rsid w:val="00644B14"/>
    <w:rsid w:val="00645A04"/>
    <w:rsid w:val="00647251"/>
    <w:rsid w:val="006473CC"/>
    <w:rsid w:val="00647B88"/>
    <w:rsid w:val="00647EE3"/>
    <w:rsid w:val="00650398"/>
    <w:rsid w:val="00651AB9"/>
    <w:rsid w:val="006524A3"/>
    <w:rsid w:val="006532A3"/>
    <w:rsid w:val="00655067"/>
    <w:rsid w:val="00655874"/>
    <w:rsid w:val="00656890"/>
    <w:rsid w:val="006608D3"/>
    <w:rsid w:val="006621C1"/>
    <w:rsid w:val="006626B5"/>
    <w:rsid w:val="00663494"/>
    <w:rsid w:val="00665CB5"/>
    <w:rsid w:val="00666401"/>
    <w:rsid w:val="00666425"/>
    <w:rsid w:val="00666E1F"/>
    <w:rsid w:val="0066725C"/>
    <w:rsid w:val="006709F3"/>
    <w:rsid w:val="0067175D"/>
    <w:rsid w:val="006718CB"/>
    <w:rsid w:val="00671929"/>
    <w:rsid w:val="00671BC4"/>
    <w:rsid w:val="006729C9"/>
    <w:rsid w:val="0067331F"/>
    <w:rsid w:val="0067370F"/>
    <w:rsid w:val="00674809"/>
    <w:rsid w:val="00675DFB"/>
    <w:rsid w:val="0067731A"/>
    <w:rsid w:val="00680B94"/>
    <w:rsid w:val="006812AD"/>
    <w:rsid w:val="00682046"/>
    <w:rsid w:val="006828AF"/>
    <w:rsid w:val="006829AA"/>
    <w:rsid w:val="00686678"/>
    <w:rsid w:val="0069135F"/>
    <w:rsid w:val="00693573"/>
    <w:rsid w:val="00693922"/>
    <w:rsid w:val="00693A0D"/>
    <w:rsid w:val="00693AF4"/>
    <w:rsid w:val="00693F4C"/>
    <w:rsid w:val="0069403E"/>
    <w:rsid w:val="006967FC"/>
    <w:rsid w:val="006A1200"/>
    <w:rsid w:val="006A1824"/>
    <w:rsid w:val="006A1A41"/>
    <w:rsid w:val="006A318A"/>
    <w:rsid w:val="006A37D9"/>
    <w:rsid w:val="006A4505"/>
    <w:rsid w:val="006A4861"/>
    <w:rsid w:val="006A4DDD"/>
    <w:rsid w:val="006A4E8C"/>
    <w:rsid w:val="006A68F1"/>
    <w:rsid w:val="006A6F83"/>
    <w:rsid w:val="006A77BA"/>
    <w:rsid w:val="006B0496"/>
    <w:rsid w:val="006B11F2"/>
    <w:rsid w:val="006B15EC"/>
    <w:rsid w:val="006B176C"/>
    <w:rsid w:val="006B1818"/>
    <w:rsid w:val="006B1B5C"/>
    <w:rsid w:val="006B1C25"/>
    <w:rsid w:val="006B2601"/>
    <w:rsid w:val="006B57AE"/>
    <w:rsid w:val="006B5ACE"/>
    <w:rsid w:val="006B720F"/>
    <w:rsid w:val="006B7461"/>
    <w:rsid w:val="006B777F"/>
    <w:rsid w:val="006B7A87"/>
    <w:rsid w:val="006C038A"/>
    <w:rsid w:val="006C073A"/>
    <w:rsid w:val="006C1081"/>
    <w:rsid w:val="006C1F31"/>
    <w:rsid w:val="006C206B"/>
    <w:rsid w:val="006C2882"/>
    <w:rsid w:val="006C3783"/>
    <w:rsid w:val="006C3A52"/>
    <w:rsid w:val="006C3FAD"/>
    <w:rsid w:val="006C40DD"/>
    <w:rsid w:val="006C4288"/>
    <w:rsid w:val="006C54A3"/>
    <w:rsid w:val="006C7A3A"/>
    <w:rsid w:val="006D02E5"/>
    <w:rsid w:val="006D0A45"/>
    <w:rsid w:val="006D0B9D"/>
    <w:rsid w:val="006D0CC6"/>
    <w:rsid w:val="006D27F3"/>
    <w:rsid w:val="006D431C"/>
    <w:rsid w:val="006D4351"/>
    <w:rsid w:val="006D4495"/>
    <w:rsid w:val="006D476C"/>
    <w:rsid w:val="006D4E94"/>
    <w:rsid w:val="006D5A56"/>
    <w:rsid w:val="006D6F7F"/>
    <w:rsid w:val="006D6FB5"/>
    <w:rsid w:val="006D717D"/>
    <w:rsid w:val="006D72AF"/>
    <w:rsid w:val="006D7314"/>
    <w:rsid w:val="006E0351"/>
    <w:rsid w:val="006E0502"/>
    <w:rsid w:val="006E0BA9"/>
    <w:rsid w:val="006E0C1D"/>
    <w:rsid w:val="006E1A1D"/>
    <w:rsid w:val="006E4B4E"/>
    <w:rsid w:val="006E4DF1"/>
    <w:rsid w:val="006E6CA7"/>
    <w:rsid w:val="006E7A9F"/>
    <w:rsid w:val="006E7B99"/>
    <w:rsid w:val="006F1A6F"/>
    <w:rsid w:val="006F1A7A"/>
    <w:rsid w:val="006F3A8D"/>
    <w:rsid w:val="006F3CD6"/>
    <w:rsid w:val="006F5FBE"/>
    <w:rsid w:val="006F6686"/>
    <w:rsid w:val="006F6AED"/>
    <w:rsid w:val="006F6FC0"/>
    <w:rsid w:val="006F79E4"/>
    <w:rsid w:val="00703DB8"/>
    <w:rsid w:val="00703EEC"/>
    <w:rsid w:val="007044C4"/>
    <w:rsid w:val="0070671B"/>
    <w:rsid w:val="00707018"/>
    <w:rsid w:val="007101E3"/>
    <w:rsid w:val="0071269B"/>
    <w:rsid w:val="00714D8F"/>
    <w:rsid w:val="00715C79"/>
    <w:rsid w:val="00715FD8"/>
    <w:rsid w:val="00721A76"/>
    <w:rsid w:val="00722E2B"/>
    <w:rsid w:val="00725A83"/>
    <w:rsid w:val="0072749B"/>
    <w:rsid w:val="00727C9F"/>
    <w:rsid w:val="0073136A"/>
    <w:rsid w:val="00733214"/>
    <w:rsid w:val="007337DC"/>
    <w:rsid w:val="00734661"/>
    <w:rsid w:val="00735200"/>
    <w:rsid w:val="00735DF5"/>
    <w:rsid w:val="007365FF"/>
    <w:rsid w:val="00736A5C"/>
    <w:rsid w:val="0074042A"/>
    <w:rsid w:val="0074095B"/>
    <w:rsid w:val="00740DCB"/>
    <w:rsid w:val="0074191C"/>
    <w:rsid w:val="007419F4"/>
    <w:rsid w:val="007427EF"/>
    <w:rsid w:val="00742866"/>
    <w:rsid w:val="00743851"/>
    <w:rsid w:val="00743BF8"/>
    <w:rsid w:val="0074512E"/>
    <w:rsid w:val="007454B8"/>
    <w:rsid w:val="007456A0"/>
    <w:rsid w:val="0074650A"/>
    <w:rsid w:val="007472C2"/>
    <w:rsid w:val="00747F84"/>
    <w:rsid w:val="00752508"/>
    <w:rsid w:val="007539A5"/>
    <w:rsid w:val="00753D8D"/>
    <w:rsid w:val="00753D90"/>
    <w:rsid w:val="007542D3"/>
    <w:rsid w:val="00754464"/>
    <w:rsid w:val="0075452D"/>
    <w:rsid w:val="00754A2A"/>
    <w:rsid w:val="00754E03"/>
    <w:rsid w:val="00755394"/>
    <w:rsid w:val="00755826"/>
    <w:rsid w:val="0075698D"/>
    <w:rsid w:val="00756A2A"/>
    <w:rsid w:val="00756E93"/>
    <w:rsid w:val="0076012D"/>
    <w:rsid w:val="007602D9"/>
    <w:rsid w:val="007603F2"/>
    <w:rsid w:val="00760B8E"/>
    <w:rsid w:val="0076162C"/>
    <w:rsid w:val="00761A26"/>
    <w:rsid w:val="00762DAA"/>
    <w:rsid w:val="007635E9"/>
    <w:rsid w:val="007645FB"/>
    <w:rsid w:val="00764AC6"/>
    <w:rsid w:val="00765CCE"/>
    <w:rsid w:val="0076679D"/>
    <w:rsid w:val="007668EF"/>
    <w:rsid w:val="00766C72"/>
    <w:rsid w:val="00766E1D"/>
    <w:rsid w:val="00767BA5"/>
    <w:rsid w:val="00767C0A"/>
    <w:rsid w:val="00770090"/>
    <w:rsid w:val="00770741"/>
    <w:rsid w:val="00770AD6"/>
    <w:rsid w:val="00770B69"/>
    <w:rsid w:val="0077144A"/>
    <w:rsid w:val="00771FB6"/>
    <w:rsid w:val="007720F0"/>
    <w:rsid w:val="007724DA"/>
    <w:rsid w:val="0077307D"/>
    <w:rsid w:val="00773EC2"/>
    <w:rsid w:val="00774228"/>
    <w:rsid w:val="00774CB1"/>
    <w:rsid w:val="00775EF6"/>
    <w:rsid w:val="007760ED"/>
    <w:rsid w:val="00777C64"/>
    <w:rsid w:val="0078102D"/>
    <w:rsid w:val="00781531"/>
    <w:rsid w:val="00781C46"/>
    <w:rsid w:val="00781CEF"/>
    <w:rsid w:val="00781E24"/>
    <w:rsid w:val="007830E2"/>
    <w:rsid w:val="00784C7F"/>
    <w:rsid w:val="007853F0"/>
    <w:rsid w:val="0078643C"/>
    <w:rsid w:val="00786479"/>
    <w:rsid w:val="00786B31"/>
    <w:rsid w:val="00786BC7"/>
    <w:rsid w:val="00787479"/>
    <w:rsid w:val="00790009"/>
    <w:rsid w:val="00790351"/>
    <w:rsid w:val="007917E2"/>
    <w:rsid w:val="00791B85"/>
    <w:rsid w:val="00791F77"/>
    <w:rsid w:val="007920C3"/>
    <w:rsid w:val="00794163"/>
    <w:rsid w:val="00795AAC"/>
    <w:rsid w:val="00796C95"/>
    <w:rsid w:val="0079708A"/>
    <w:rsid w:val="007A32FB"/>
    <w:rsid w:val="007A5025"/>
    <w:rsid w:val="007A5852"/>
    <w:rsid w:val="007A60FC"/>
    <w:rsid w:val="007A6132"/>
    <w:rsid w:val="007A6C3B"/>
    <w:rsid w:val="007B264A"/>
    <w:rsid w:val="007B5C0F"/>
    <w:rsid w:val="007C0001"/>
    <w:rsid w:val="007C062B"/>
    <w:rsid w:val="007C0FE4"/>
    <w:rsid w:val="007C11BE"/>
    <w:rsid w:val="007C12AB"/>
    <w:rsid w:val="007C1D7B"/>
    <w:rsid w:val="007C350D"/>
    <w:rsid w:val="007C3A1F"/>
    <w:rsid w:val="007C3A41"/>
    <w:rsid w:val="007C41FF"/>
    <w:rsid w:val="007C4270"/>
    <w:rsid w:val="007C463A"/>
    <w:rsid w:val="007C46B5"/>
    <w:rsid w:val="007C4F4B"/>
    <w:rsid w:val="007C510C"/>
    <w:rsid w:val="007C54B8"/>
    <w:rsid w:val="007C5D52"/>
    <w:rsid w:val="007C6EB0"/>
    <w:rsid w:val="007C73D9"/>
    <w:rsid w:val="007D2867"/>
    <w:rsid w:val="007D3249"/>
    <w:rsid w:val="007D381F"/>
    <w:rsid w:val="007D552D"/>
    <w:rsid w:val="007D56A0"/>
    <w:rsid w:val="007D62B7"/>
    <w:rsid w:val="007D73B8"/>
    <w:rsid w:val="007E0E2A"/>
    <w:rsid w:val="007E110B"/>
    <w:rsid w:val="007E20C5"/>
    <w:rsid w:val="007E2CCC"/>
    <w:rsid w:val="007E3BB5"/>
    <w:rsid w:val="007E3C88"/>
    <w:rsid w:val="007E6074"/>
    <w:rsid w:val="007E7059"/>
    <w:rsid w:val="007E7F02"/>
    <w:rsid w:val="007F105E"/>
    <w:rsid w:val="007F1245"/>
    <w:rsid w:val="007F192F"/>
    <w:rsid w:val="007F1A54"/>
    <w:rsid w:val="007F26F4"/>
    <w:rsid w:val="007F2C4F"/>
    <w:rsid w:val="007F612A"/>
    <w:rsid w:val="007F648D"/>
    <w:rsid w:val="007F7FA6"/>
    <w:rsid w:val="00800415"/>
    <w:rsid w:val="0080141B"/>
    <w:rsid w:val="00802A09"/>
    <w:rsid w:val="00803134"/>
    <w:rsid w:val="00803464"/>
    <w:rsid w:val="008034DC"/>
    <w:rsid w:val="008041DC"/>
    <w:rsid w:val="00804FA7"/>
    <w:rsid w:val="00805E7F"/>
    <w:rsid w:val="00806496"/>
    <w:rsid w:val="0080653C"/>
    <w:rsid w:val="008071C9"/>
    <w:rsid w:val="008108D3"/>
    <w:rsid w:val="0081094E"/>
    <w:rsid w:val="00810FBE"/>
    <w:rsid w:val="0081285D"/>
    <w:rsid w:val="00812B2D"/>
    <w:rsid w:val="00812B81"/>
    <w:rsid w:val="00812D02"/>
    <w:rsid w:val="008131D0"/>
    <w:rsid w:val="00814DA0"/>
    <w:rsid w:val="00814E41"/>
    <w:rsid w:val="008157CC"/>
    <w:rsid w:val="00815B58"/>
    <w:rsid w:val="00820B3C"/>
    <w:rsid w:val="00820BBC"/>
    <w:rsid w:val="00821861"/>
    <w:rsid w:val="008238E7"/>
    <w:rsid w:val="008254E2"/>
    <w:rsid w:val="0082618E"/>
    <w:rsid w:val="00826834"/>
    <w:rsid w:val="008300AB"/>
    <w:rsid w:val="008308F7"/>
    <w:rsid w:val="00830B56"/>
    <w:rsid w:val="008311FF"/>
    <w:rsid w:val="00832A8F"/>
    <w:rsid w:val="0083358B"/>
    <w:rsid w:val="00833B40"/>
    <w:rsid w:val="0083507D"/>
    <w:rsid w:val="0083590B"/>
    <w:rsid w:val="00837181"/>
    <w:rsid w:val="00837397"/>
    <w:rsid w:val="008412AC"/>
    <w:rsid w:val="008416D0"/>
    <w:rsid w:val="00841818"/>
    <w:rsid w:val="00842348"/>
    <w:rsid w:val="00842819"/>
    <w:rsid w:val="00843DDF"/>
    <w:rsid w:val="00844FCF"/>
    <w:rsid w:val="008450D8"/>
    <w:rsid w:val="00846126"/>
    <w:rsid w:val="008464F8"/>
    <w:rsid w:val="0084675E"/>
    <w:rsid w:val="00846B60"/>
    <w:rsid w:val="00847D77"/>
    <w:rsid w:val="008506C1"/>
    <w:rsid w:val="00850F25"/>
    <w:rsid w:val="008515FC"/>
    <w:rsid w:val="00852183"/>
    <w:rsid w:val="00852453"/>
    <w:rsid w:val="00852B5D"/>
    <w:rsid w:val="00853552"/>
    <w:rsid w:val="008536C8"/>
    <w:rsid w:val="00854E18"/>
    <w:rsid w:val="00857AA8"/>
    <w:rsid w:val="00860604"/>
    <w:rsid w:val="008606AE"/>
    <w:rsid w:val="00860DC4"/>
    <w:rsid w:val="0086216C"/>
    <w:rsid w:val="00862A19"/>
    <w:rsid w:val="00865224"/>
    <w:rsid w:val="0086695B"/>
    <w:rsid w:val="00867E4F"/>
    <w:rsid w:val="00870B4E"/>
    <w:rsid w:val="008722A5"/>
    <w:rsid w:val="008724EF"/>
    <w:rsid w:val="00872598"/>
    <w:rsid w:val="00873D09"/>
    <w:rsid w:val="00873D75"/>
    <w:rsid w:val="00874F9B"/>
    <w:rsid w:val="0087507C"/>
    <w:rsid w:val="008759B6"/>
    <w:rsid w:val="00875FE6"/>
    <w:rsid w:val="008765E9"/>
    <w:rsid w:val="00876EAF"/>
    <w:rsid w:val="008776B7"/>
    <w:rsid w:val="00877F0A"/>
    <w:rsid w:val="008800CD"/>
    <w:rsid w:val="00880347"/>
    <w:rsid w:val="00880AB0"/>
    <w:rsid w:val="00880EA9"/>
    <w:rsid w:val="00881BCC"/>
    <w:rsid w:val="008840A4"/>
    <w:rsid w:val="00884F03"/>
    <w:rsid w:val="00886218"/>
    <w:rsid w:val="008876C4"/>
    <w:rsid w:val="008916B2"/>
    <w:rsid w:val="00891FBC"/>
    <w:rsid w:val="0089255A"/>
    <w:rsid w:val="00892AE7"/>
    <w:rsid w:val="00892F0E"/>
    <w:rsid w:val="00895001"/>
    <w:rsid w:val="00895E57"/>
    <w:rsid w:val="008975F1"/>
    <w:rsid w:val="008A0E0D"/>
    <w:rsid w:val="008A25D7"/>
    <w:rsid w:val="008A2DAD"/>
    <w:rsid w:val="008A4E37"/>
    <w:rsid w:val="008A5E39"/>
    <w:rsid w:val="008A6341"/>
    <w:rsid w:val="008A66D8"/>
    <w:rsid w:val="008A7C3F"/>
    <w:rsid w:val="008B02F4"/>
    <w:rsid w:val="008B0371"/>
    <w:rsid w:val="008B0C23"/>
    <w:rsid w:val="008B3181"/>
    <w:rsid w:val="008B38D3"/>
    <w:rsid w:val="008B4487"/>
    <w:rsid w:val="008B6098"/>
    <w:rsid w:val="008B6CE1"/>
    <w:rsid w:val="008B71DC"/>
    <w:rsid w:val="008B7A63"/>
    <w:rsid w:val="008C0204"/>
    <w:rsid w:val="008C0BED"/>
    <w:rsid w:val="008C1793"/>
    <w:rsid w:val="008C2100"/>
    <w:rsid w:val="008C2228"/>
    <w:rsid w:val="008C2871"/>
    <w:rsid w:val="008C2979"/>
    <w:rsid w:val="008C3A28"/>
    <w:rsid w:val="008C5357"/>
    <w:rsid w:val="008C73D6"/>
    <w:rsid w:val="008C7B78"/>
    <w:rsid w:val="008D0B31"/>
    <w:rsid w:val="008D159B"/>
    <w:rsid w:val="008D1618"/>
    <w:rsid w:val="008D1C8C"/>
    <w:rsid w:val="008D237F"/>
    <w:rsid w:val="008D2AD1"/>
    <w:rsid w:val="008D2E75"/>
    <w:rsid w:val="008D341B"/>
    <w:rsid w:val="008D3508"/>
    <w:rsid w:val="008D4318"/>
    <w:rsid w:val="008D43A2"/>
    <w:rsid w:val="008D6E24"/>
    <w:rsid w:val="008D7A51"/>
    <w:rsid w:val="008D7F30"/>
    <w:rsid w:val="008E0585"/>
    <w:rsid w:val="008E0C40"/>
    <w:rsid w:val="008E111B"/>
    <w:rsid w:val="008E13F9"/>
    <w:rsid w:val="008E30C8"/>
    <w:rsid w:val="008E564F"/>
    <w:rsid w:val="008E6148"/>
    <w:rsid w:val="008E7891"/>
    <w:rsid w:val="008E797B"/>
    <w:rsid w:val="008E7A53"/>
    <w:rsid w:val="008E7E89"/>
    <w:rsid w:val="008F0970"/>
    <w:rsid w:val="008F1F60"/>
    <w:rsid w:val="008F2677"/>
    <w:rsid w:val="008F3FAD"/>
    <w:rsid w:val="008F45FC"/>
    <w:rsid w:val="008F5421"/>
    <w:rsid w:val="008F767A"/>
    <w:rsid w:val="008F781D"/>
    <w:rsid w:val="00902160"/>
    <w:rsid w:val="00902A54"/>
    <w:rsid w:val="00902D79"/>
    <w:rsid w:val="009044CB"/>
    <w:rsid w:val="00905BFB"/>
    <w:rsid w:val="00905FC6"/>
    <w:rsid w:val="0090779B"/>
    <w:rsid w:val="00907F2C"/>
    <w:rsid w:val="009102D4"/>
    <w:rsid w:val="009103F1"/>
    <w:rsid w:val="00910B7C"/>
    <w:rsid w:val="009127DC"/>
    <w:rsid w:val="00912B67"/>
    <w:rsid w:val="00914539"/>
    <w:rsid w:val="009153DD"/>
    <w:rsid w:val="009160D5"/>
    <w:rsid w:val="00916D64"/>
    <w:rsid w:val="00922BCD"/>
    <w:rsid w:val="009248F4"/>
    <w:rsid w:val="0092607B"/>
    <w:rsid w:val="0092680C"/>
    <w:rsid w:val="00926CEA"/>
    <w:rsid w:val="00926F1A"/>
    <w:rsid w:val="00930768"/>
    <w:rsid w:val="00930D17"/>
    <w:rsid w:val="009311BB"/>
    <w:rsid w:val="00931FF0"/>
    <w:rsid w:val="009321BE"/>
    <w:rsid w:val="00932C95"/>
    <w:rsid w:val="00934313"/>
    <w:rsid w:val="0093457A"/>
    <w:rsid w:val="009347AD"/>
    <w:rsid w:val="00935A82"/>
    <w:rsid w:val="00936855"/>
    <w:rsid w:val="00936C7F"/>
    <w:rsid w:val="0093742B"/>
    <w:rsid w:val="0093794E"/>
    <w:rsid w:val="00937EC9"/>
    <w:rsid w:val="009408A7"/>
    <w:rsid w:val="00940B33"/>
    <w:rsid w:val="00941607"/>
    <w:rsid w:val="00941EFE"/>
    <w:rsid w:val="00942BDD"/>
    <w:rsid w:val="00943748"/>
    <w:rsid w:val="00943899"/>
    <w:rsid w:val="00943BA2"/>
    <w:rsid w:val="00943D13"/>
    <w:rsid w:val="00943F1C"/>
    <w:rsid w:val="00944A05"/>
    <w:rsid w:val="009450C7"/>
    <w:rsid w:val="00946006"/>
    <w:rsid w:val="009472E9"/>
    <w:rsid w:val="00951484"/>
    <w:rsid w:val="009519DC"/>
    <w:rsid w:val="00952A46"/>
    <w:rsid w:val="00952F76"/>
    <w:rsid w:val="00953508"/>
    <w:rsid w:val="009536DC"/>
    <w:rsid w:val="0095460C"/>
    <w:rsid w:val="00954D2D"/>
    <w:rsid w:val="009558DD"/>
    <w:rsid w:val="00955DC7"/>
    <w:rsid w:val="00955FC5"/>
    <w:rsid w:val="00956C39"/>
    <w:rsid w:val="0095752E"/>
    <w:rsid w:val="0095763A"/>
    <w:rsid w:val="00960BA9"/>
    <w:rsid w:val="00962DC6"/>
    <w:rsid w:val="00962F7A"/>
    <w:rsid w:val="00963657"/>
    <w:rsid w:val="009638CF"/>
    <w:rsid w:val="00964662"/>
    <w:rsid w:val="0096540A"/>
    <w:rsid w:val="009658B3"/>
    <w:rsid w:val="00966CA2"/>
    <w:rsid w:val="00967113"/>
    <w:rsid w:val="009704FF"/>
    <w:rsid w:val="00970F7C"/>
    <w:rsid w:val="00971C51"/>
    <w:rsid w:val="0097228A"/>
    <w:rsid w:val="00972E92"/>
    <w:rsid w:val="00974285"/>
    <w:rsid w:val="009765DF"/>
    <w:rsid w:val="00980477"/>
    <w:rsid w:val="009804F7"/>
    <w:rsid w:val="00980D08"/>
    <w:rsid w:val="00980DAA"/>
    <w:rsid w:val="00983454"/>
    <w:rsid w:val="00984E5D"/>
    <w:rsid w:val="009852E7"/>
    <w:rsid w:val="00985B68"/>
    <w:rsid w:val="00986254"/>
    <w:rsid w:val="00986453"/>
    <w:rsid w:val="00987E96"/>
    <w:rsid w:val="009926FD"/>
    <w:rsid w:val="0099359F"/>
    <w:rsid w:val="009942B5"/>
    <w:rsid w:val="0099464A"/>
    <w:rsid w:val="009946F0"/>
    <w:rsid w:val="00995AB2"/>
    <w:rsid w:val="00996279"/>
    <w:rsid w:val="00996D41"/>
    <w:rsid w:val="009A00AD"/>
    <w:rsid w:val="009A3887"/>
    <w:rsid w:val="009A3C77"/>
    <w:rsid w:val="009A475B"/>
    <w:rsid w:val="009A514B"/>
    <w:rsid w:val="009A5DFF"/>
    <w:rsid w:val="009A7486"/>
    <w:rsid w:val="009A7B64"/>
    <w:rsid w:val="009A7F8F"/>
    <w:rsid w:val="009B16C0"/>
    <w:rsid w:val="009B21AE"/>
    <w:rsid w:val="009B2502"/>
    <w:rsid w:val="009B3D30"/>
    <w:rsid w:val="009B4624"/>
    <w:rsid w:val="009B5068"/>
    <w:rsid w:val="009B73F1"/>
    <w:rsid w:val="009C0E84"/>
    <w:rsid w:val="009C18AF"/>
    <w:rsid w:val="009C2687"/>
    <w:rsid w:val="009C3122"/>
    <w:rsid w:val="009C3D0E"/>
    <w:rsid w:val="009C426C"/>
    <w:rsid w:val="009C53D5"/>
    <w:rsid w:val="009C5643"/>
    <w:rsid w:val="009C57EE"/>
    <w:rsid w:val="009C5A4A"/>
    <w:rsid w:val="009C61E5"/>
    <w:rsid w:val="009C6275"/>
    <w:rsid w:val="009C6552"/>
    <w:rsid w:val="009C6B57"/>
    <w:rsid w:val="009C7080"/>
    <w:rsid w:val="009C70FF"/>
    <w:rsid w:val="009C7B04"/>
    <w:rsid w:val="009C7CFD"/>
    <w:rsid w:val="009C7EED"/>
    <w:rsid w:val="009D0EBE"/>
    <w:rsid w:val="009D2623"/>
    <w:rsid w:val="009D295F"/>
    <w:rsid w:val="009D304C"/>
    <w:rsid w:val="009D3683"/>
    <w:rsid w:val="009D4361"/>
    <w:rsid w:val="009D49EC"/>
    <w:rsid w:val="009D5089"/>
    <w:rsid w:val="009D5457"/>
    <w:rsid w:val="009D63B7"/>
    <w:rsid w:val="009D67C7"/>
    <w:rsid w:val="009D7C6B"/>
    <w:rsid w:val="009E0414"/>
    <w:rsid w:val="009E1752"/>
    <w:rsid w:val="009E1D94"/>
    <w:rsid w:val="009E1EB3"/>
    <w:rsid w:val="009E2157"/>
    <w:rsid w:val="009E270A"/>
    <w:rsid w:val="009E2D9B"/>
    <w:rsid w:val="009E3C05"/>
    <w:rsid w:val="009E4BF1"/>
    <w:rsid w:val="009E52EA"/>
    <w:rsid w:val="009E53A8"/>
    <w:rsid w:val="009E5E30"/>
    <w:rsid w:val="009E7BA5"/>
    <w:rsid w:val="009E7FF6"/>
    <w:rsid w:val="009F1EEF"/>
    <w:rsid w:val="009F2B29"/>
    <w:rsid w:val="009F2DD7"/>
    <w:rsid w:val="009F3AB3"/>
    <w:rsid w:val="009F5303"/>
    <w:rsid w:val="009F694F"/>
    <w:rsid w:val="00A0037B"/>
    <w:rsid w:val="00A02AE8"/>
    <w:rsid w:val="00A03190"/>
    <w:rsid w:val="00A03E1C"/>
    <w:rsid w:val="00A0473A"/>
    <w:rsid w:val="00A04B81"/>
    <w:rsid w:val="00A052F6"/>
    <w:rsid w:val="00A05875"/>
    <w:rsid w:val="00A064C1"/>
    <w:rsid w:val="00A06972"/>
    <w:rsid w:val="00A069C9"/>
    <w:rsid w:val="00A07729"/>
    <w:rsid w:val="00A07A74"/>
    <w:rsid w:val="00A13A3E"/>
    <w:rsid w:val="00A13C7A"/>
    <w:rsid w:val="00A14395"/>
    <w:rsid w:val="00A147F4"/>
    <w:rsid w:val="00A14A15"/>
    <w:rsid w:val="00A14D14"/>
    <w:rsid w:val="00A14DFD"/>
    <w:rsid w:val="00A150DB"/>
    <w:rsid w:val="00A15A1A"/>
    <w:rsid w:val="00A16032"/>
    <w:rsid w:val="00A160AD"/>
    <w:rsid w:val="00A16137"/>
    <w:rsid w:val="00A1634F"/>
    <w:rsid w:val="00A1739F"/>
    <w:rsid w:val="00A179AB"/>
    <w:rsid w:val="00A179EB"/>
    <w:rsid w:val="00A17BE6"/>
    <w:rsid w:val="00A200C7"/>
    <w:rsid w:val="00A209A0"/>
    <w:rsid w:val="00A20B15"/>
    <w:rsid w:val="00A21BAA"/>
    <w:rsid w:val="00A2206C"/>
    <w:rsid w:val="00A23A92"/>
    <w:rsid w:val="00A23D3A"/>
    <w:rsid w:val="00A24382"/>
    <w:rsid w:val="00A2483A"/>
    <w:rsid w:val="00A248B1"/>
    <w:rsid w:val="00A25125"/>
    <w:rsid w:val="00A251F9"/>
    <w:rsid w:val="00A25936"/>
    <w:rsid w:val="00A25B05"/>
    <w:rsid w:val="00A26130"/>
    <w:rsid w:val="00A27A12"/>
    <w:rsid w:val="00A303F5"/>
    <w:rsid w:val="00A31047"/>
    <w:rsid w:val="00A33294"/>
    <w:rsid w:val="00A33F93"/>
    <w:rsid w:val="00A3470F"/>
    <w:rsid w:val="00A34908"/>
    <w:rsid w:val="00A34D5D"/>
    <w:rsid w:val="00A35C23"/>
    <w:rsid w:val="00A36FF7"/>
    <w:rsid w:val="00A40967"/>
    <w:rsid w:val="00A40E4C"/>
    <w:rsid w:val="00A41995"/>
    <w:rsid w:val="00A42095"/>
    <w:rsid w:val="00A42D93"/>
    <w:rsid w:val="00A4311F"/>
    <w:rsid w:val="00A44966"/>
    <w:rsid w:val="00A45176"/>
    <w:rsid w:val="00A45FB6"/>
    <w:rsid w:val="00A47F8B"/>
    <w:rsid w:val="00A502B9"/>
    <w:rsid w:val="00A51D45"/>
    <w:rsid w:val="00A5259A"/>
    <w:rsid w:val="00A52E99"/>
    <w:rsid w:val="00A5388F"/>
    <w:rsid w:val="00A54C5C"/>
    <w:rsid w:val="00A5623D"/>
    <w:rsid w:val="00A569DA"/>
    <w:rsid w:val="00A56A67"/>
    <w:rsid w:val="00A56B0C"/>
    <w:rsid w:val="00A56DAE"/>
    <w:rsid w:val="00A57A55"/>
    <w:rsid w:val="00A6005C"/>
    <w:rsid w:val="00A60F68"/>
    <w:rsid w:val="00A626F4"/>
    <w:rsid w:val="00A635B0"/>
    <w:rsid w:val="00A63BA7"/>
    <w:rsid w:val="00A65CAC"/>
    <w:rsid w:val="00A66215"/>
    <w:rsid w:val="00A6696F"/>
    <w:rsid w:val="00A67C4C"/>
    <w:rsid w:val="00A67D78"/>
    <w:rsid w:val="00A71360"/>
    <w:rsid w:val="00A71B93"/>
    <w:rsid w:val="00A73B71"/>
    <w:rsid w:val="00A74375"/>
    <w:rsid w:val="00A75098"/>
    <w:rsid w:val="00A80893"/>
    <w:rsid w:val="00A81C54"/>
    <w:rsid w:val="00A81D21"/>
    <w:rsid w:val="00A82390"/>
    <w:rsid w:val="00A83297"/>
    <w:rsid w:val="00A85BD7"/>
    <w:rsid w:val="00A915FA"/>
    <w:rsid w:val="00A92113"/>
    <w:rsid w:val="00A94B99"/>
    <w:rsid w:val="00A95B7E"/>
    <w:rsid w:val="00AA0502"/>
    <w:rsid w:val="00AA1CF6"/>
    <w:rsid w:val="00AA268C"/>
    <w:rsid w:val="00AA28A5"/>
    <w:rsid w:val="00AA3381"/>
    <w:rsid w:val="00AA4F51"/>
    <w:rsid w:val="00AA598C"/>
    <w:rsid w:val="00AB0493"/>
    <w:rsid w:val="00AB071D"/>
    <w:rsid w:val="00AB3B7E"/>
    <w:rsid w:val="00AB57EA"/>
    <w:rsid w:val="00AB6503"/>
    <w:rsid w:val="00AB730B"/>
    <w:rsid w:val="00AB7FE7"/>
    <w:rsid w:val="00AC0967"/>
    <w:rsid w:val="00AC3989"/>
    <w:rsid w:val="00AC3E5C"/>
    <w:rsid w:val="00AC4A5E"/>
    <w:rsid w:val="00AC7274"/>
    <w:rsid w:val="00AC74E6"/>
    <w:rsid w:val="00AC7F25"/>
    <w:rsid w:val="00AD0480"/>
    <w:rsid w:val="00AD1530"/>
    <w:rsid w:val="00AD2FC9"/>
    <w:rsid w:val="00AD36F9"/>
    <w:rsid w:val="00AD44F5"/>
    <w:rsid w:val="00AD4E6F"/>
    <w:rsid w:val="00AD6DB7"/>
    <w:rsid w:val="00AD777B"/>
    <w:rsid w:val="00AD785A"/>
    <w:rsid w:val="00AD788C"/>
    <w:rsid w:val="00AD7A75"/>
    <w:rsid w:val="00AE0ACC"/>
    <w:rsid w:val="00AE0FF4"/>
    <w:rsid w:val="00AE20FA"/>
    <w:rsid w:val="00AE2A80"/>
    <w:rsid w:val="00AE2B8B"/>
    <w:rsid w:val="00AE3450"/>
    <w:rsid w:val="00AE3C6A"/>
    <w:rsid w:val="00AE4674"/>
    <w:rsid w:val="00AE5482"/>
    <w:rsid w:val="00AE5B5F"/>
    <w:rsid w:val="00AE5F9D"/>
    <w:rsid w:val="00AE7226"/>
    <w:rsid w:val="00AE7820"/>
    <w:rsid w:val="00AE7E66"/>
    <w:rsid w:val="00AF068D"/>
    <w:rsid w:val="00AF0F56"/>
    <w:rsid w:val="00AF11E7"/>
    <w:rsid w:val="00AF38F1"/>
    <w:rsid w:val="00AF4598"/>
    <w:rsid w:val="00AF4801"/>
    <w:rsid w:val="00AF4C58"/>
    <w:rsid w:val="00AF509A"/>
    <w:rsid w:val="00AF56F8"/>
    <w:rsid w:val="00AF5810"/>
    <w:rsid w:val="00AF619B"/>
    <w:rsid w:val="00AF7C94"/>
    <w:rsid w:val="00B0000F"/>
    <w:rsid w:val="00B00E4F"/>
    <w:rsid w:val="00B01041"/>
    <w:rsid w:val="00B010DD"/>
    <w:rsid w:val="00B01760"/>
    <w:rsid w:val="00B02BBA"/>
    <w:rsid w:val="00B0390F"/>
    <w:rsid w:val="00B04025"/>
    <w:rsid w:val="00B04F3A"/>
    <w:rsid w:val="00B0562B"/>
    <w:rsid w:val="00B05959"/>
    <w:rsid w:val="00B05B83"/>
    <w:rsid w:val="00B0625E"/>
    <w:rsid w:val="00B07312"/>
    <w:rsid w:val="00B10DEA"/>
    <w:rsid w:val="00B122EC"/>
    <w:rsid w:val="00B1271C"/>
    <w:rsid w:val="00B12AB4"/>
    <w:rsid w:val="00B13624"/>
    <w:rsid w:val="00B137BC"/>
    <w:rsid w:val="00B13F25"/>
    <w:rsid w:val="00B14189"/>
    <w:rsid w:val="00B17065"/>
    <w:rsid w:val="00B20E77"/>
    <w:rsid w:val="00B214D2"/>
    <w:rsid w:val="00B2157F"/>
    <w:rsid w:val="00B21E0F"/>
    <w:rsid w:val="00B22B5F"/>
    <w:rsid w:val="00B25BB5"/>
    <w:rsid w:val="00B26263"/>
    <w:rsid w:val="00B26C72"/>
    <w:rsid w:val="00B27146"/>
    <w:rsid w:val="00B27C06"/>
    <w:rsid w:val="00B27DC8"/>
    <w:rsid w:val="00B304A2"/>
    <w:rsid w:val="00B30672"/>
    <w:rsid w:val="00B31398"/>
    <w:rsid w:val="00B34F12"/>
    <w:rsid w:val="00B35A3B"/>
    <w:rsid w:val="00B35C35"/>
    <w:rsid w:val="00B360E0"/>
    <w:rsid w:val="00B364F2"/>
    <w:rsid w:val="00B36D6E"/>
    <w:rsid w:val="00B3771A"/>
    <w:rsid w:val="00B409A1"/>
    <w:rsid w:val="00B40AE2"/>
    <w:rsid w:val="00B40E1E"/>
    <w:rsid w:val="00B413DD"/>
    <w:rsid w:val="00B415A0"/>
    <w:rsid w:val="00B42FBD"/>
    <w:rsid w:val="00B438DF"/>
    <w:rsid w:val="00B44F60"/>
    <w:rsid w:val="00B4530B"/>
    <w:rsid w:val="00B468F6"/>
    <w:rsid w:val="00B502BA"/>
    <w:rsid w:val="00B5031D"/>
    <w:rsid w:val="00B50779"/>
    <w:rsid w:val="00B50B3E"/>
    <w:rsid w:val="00B511AB"/>
    <w:rsid w:val="00B51225"/>
    <w:rsid w:val="00B5219C"/>
    <w:rsid w:val="00B52432"/>
    <w:rsid w:val="00B547FA"/>
    <w:rsid w:val="00B54837"/>
    <w:rsid w:val="00B54860"/>
    <w:rsid w:val="00B54A08"/>
    <w:rsid w:val="00B54A0D"/>
    <w:rsid w:val="00B5512E"/>
    <w:rsid w:val="00B56256"/>
    <w:rsid w:val="00B60DE5"/>
    <w:rsid w:val="00B60F92"/>
    <w:rsid w:val="00B626FE"/>
    <w:rsid w:val="00B62BEC"/>
    <w:rsid w:val="00B6320F"/>
    <w:rsid w:val="00B63C38"/>
    <w:rsid w:val="00B65853"/>
    <w:rsid w:val="00B65D1B"/>
    <w:rsid w:val="00B65F1A"/>
    <w:rsid w:val="00B6694F"/>
    <w:rsid w:val="00B673C5"/>
    <w:rsid w:val="00B678B3"/>
    <w:rsid w:val="00B67ECC"/>
    <w:rsid w:val="00B71A8F"/>
    <w:rsid w:val="00B7227B"/>
    <w:rsid w:val="00B72F8E"/>
    <w:rsid w:val="00B730CD"/>
    <w:rsid w:val="00B7313F"/>
    <w:rsid w:val="00B73853"/>
    <w:rsid w:val="00B745F2"/>
    <w:rsid w:val="00B74DE4"/>
    <w:rsid w:val="00B7613A"/>
    <w:rsid w:val="00B76608"/>
    <w:rsid w:val="00B80382"/>
    <w:rsid w:val="00B80703"/>
    <w:rsid w:val="00B8153D"/>
    <w:rsid w:val="00B82B4F"/>
    <w:rsid w:val="00B84461"/>
    <w:rsid w:val="00B84468"/>
    <w:rsid w:val="00B85C0A"/>
    <w:rsid w:val="00B86661"/>
    <w:rsid w:val="00B86BD4"/>
    <w:rsid w:val="00B87438"/>
    <w:rsid w:val="00B90B11"/>
    <w:rsid w:val="00B911F4"/>
    <w:rsid w:val="00B9146B"/>
    <w:rsid w:val="00B91A54"/>
    <w:rsid w:val="00B92626"/>
    <w:rsid w:val="00B92C40"/>
    <w:rsid w:val="00B95C95"/>
    <w:rsid w:val="00BA00A7"/>
    <w:rsid w:val="00BA034D"/>
    <w:rsid w:val="00BA066E"/>
    <w:rsid w:val="00BA0FC2"/>
    <w:rsid w:val="00BA10D5"/>
    <w:rsid w:val="00BA172F"/>
    <w:rsid w:val="00BA1BB3"/>
    <w:rsid w:val="00BA1EAB"/>
    <w:rsid w:val="00BA361C"/>
    <w:rsid w:val="00BA494F"/>
    <w:rsid w:val="00BA4ABB"/>
    <w:rsid w:val="00BA599F"/>
    <w:rsid w:val="00BA6D80"/>
    <w:rsid w:val="00BA6E2E"/>
    <w:rsid w:val="00BA7F03"/>
    <w:rsid w:val="00BB0E71"/>
    <w:rsid w:val="00BB1966"/>
    <w:rsid w:val="00BB1BD5"/>
    <w:rsid w:val="00BB1DEA"/>
    <w:rsid w:val="00BB292B"/>
    <w:rsid w:val="00BB4006"/>
    <w:rsid w:val="00BB57D0"/>
    <w:rsid w:val="00BB5D9D"/>
    <w:rsid w:val="00BB5E56"/>
    <w:rsid w:val="00BB601B"/>
    <w:rsid w:val="00BB7348"/>
    <w:rsid w:val="00BB77C5"/>
    <w:rsid w:val="00BB7DA6"/>
    <w:rsid w:val="00BC045D"/>
    <w:rsid w:val="00BC0878"/>
    <w:rsid w:val="00BC57F1"/>
    <w:rsid w:val="00BC58D6"/>
    <w:rsid w:val="00BC5988"/>
    <w:rsid w:val="00BC6110"/>
    <w:rsid w:val="00BC6A8A"/>
    <w:rsid w:val="00BC6CE5"/>
    <w:rsid w:val="00BD02E5"/>
    <w:rsid w:val="00BD2C58"/>
    <w:rsid w:val="00BD2EAE"/>
    <w:rsid w:val="00BD3A39"/>
    <w:rsid w:val="00BD46FB"/>
    <w:rsid w:val="00BD6138"/>
    <w:rsid w:val="00BD6253"/>
    <w:rsid w:val="00BD63DA"/>
    <w:rsid w:val="00BD7ABF"/>
    <w:rsid w:val="00BE08A9"/>
    <w:rsid w:val="00BE2567"/>
    <w:rsid w:val="00BE5D05"/>
    <w:rsid w:val="00BE6186"/>
    <w:rsid w:val="00BE6A7C"/>
    <w:rsid w:val="00BE72D4"/>
    <w:rsid w:val="00BE7631"/>
    <w:rsid w:val="00BE7AC7"/>
    <w:rsid w:val="00BF0177"/>
    <w:rsid w:val="00BF05AD"/>
    <w:rsid w:val="00BF1053"/>
    <w:rsid w:val="00BF1FA0"/>
    <w:rsid w:val="00BF25B8"/>
    <w:rsid w:val="00BF34AE"/>
    <w:rsid w:val="00BF4218"/>
    <w:rsid w:val="00BF4360"/>
    <w:rsid w:val="00BF4E65"/>
    <w:rsid w:val="00BF5AD7"/>
    <w:rsid w:val="00BF5D67"/>
    <w:rsid w:val="00BF62AF"/>
    <w:rsid w:val="00BF71F5"/>
    <w:rsid w:val="00BF7258"/>
    <w:rsid w:val="00BF7307"/>
    <w:rsid w:val="00BF7BA7"/>
    <w:rsid w:val="00C0109A"/>
    <w:rsid w:val="00C0217D"/>
    <w:rsid w:val="00C033C2"/>
    <w:rsid w:val="00C03B4E"/>
    <w:rsid w:val="00C0408D"/>
    <w:rsid w:val="00C042E8"/>
    <w:rsid w:val="00C0550B"/>
    <w:rsid w:val="00C05E51"/>
    <w:rsid w:val="00C06983"/>
    <w:rsid w:val="00C06ECA"/>
    <w:rsid w:val="00C1170E"/>
    <w:rsid w:val="00C118B3"/>
    <w:rsid w:val="00C12A29"/>
    <w:rsid w:val="00C12DD1"/>
    <w:rsid w:val="00C12E73"/>
    <w:rsid w:val="00C14320"/>
    <w:rsid w:val="00C14F2D"/>
    <w:rsid w:val="00C1519B"/>
    <w:rsid w:val="00C1520F"/>
    <w:rsid w:val="00C167F4"/>
    <w:rsid w:val="00C17303"/>
    <w:rsid w:val="00C17339"/>
    <w:rsid w:val="00C17610"/>
    <w:rsid w:val="00C1799B"/>
    <w:rsid w:val="00C20509"/>
    <w:rsid w:val="00C22628"/>
    <w:rsid w:val="00C23C10"/>
    <w:rsid w:val="00C23E4D"/>
    <w:rsid w:val="00C24B81"/>
    <w:rsid w:val="00C254C6"/>
    <w:rsid w:val="00C25FD9"/>
    <w:rsid w:val="00C26F60"/>
    <w:rsid w:val="00C27754"/>
    <w:rsid w:val="00C31B7A"/>
    <w:rsid w:val="00C31FCE"/>
    <w:rsid w:val="00C323B4"/>
    <w:rsid w:val="00C3274B"/>
    <w:rsid w:val="00C340CF"/>
    <w:rsid w:val="00C3432C"/>
    <w:rsid w:val="00C34599"/>
    <w:rsid w:val="00C355C1"/>
    <w:rsid w:val="00C371AC"/>
    <w:rsid w:val="00C373B5"/>
    <w:rsid w:val="00C37DD8"/>
    <w:rsid w:val="00C37FCA"/>
    <w:rsid w:val="00C418EF"/>
    <w:rsid w:val="00C41C6D"/>
    <w:rsid w:val="00C41E8A"/>
    <w:rsid w:val="00C43B31"/>
    <w:rsid w:val="00C43E48"/>
    <w:rsid w:val="00C44E9B"/>
    <w:rsid w:val="00C44FA3"/>
    <w:rsid w:val="00C45A20"/>
    <w:rsid w:val="00C45AAE"/>
    <w:rsid w:val="00C468CF"/>
    <w:rsid w:val="00C47BC6"/>
    <w:rsid w:val="00C50528"/>
    <w:rsid w:val="00C517E0"/>
    <w:rsid w:val="00C519EA"/>
    <w:rsid w:val="00C51B06"/>
    <w:rsid w:val="00C51B3E"/>
    <w:rsid w:val="00C538EF"/>
    <w:rsid w:val="00C54455"/>
    <w:rsid w:val="00C54B5A"/>
    <w:rsid w:val="00C54BC0"/>
    <w:rsid w:val="00C555EB"/>
    <w:rsid w:val="00C55CEF"/>
    <w:rsid w:val="00C5713D"/>
    <w:rsid w:val="00C60747"/>
    <w:rsid w:val="00C612D3"/>
    <w:rsid w:val="00C614E8"/>
    <w:rsid w:val="00C626CA"/>
    <w:rsid w:val="00C62806"/>
    <w:rsid w:val="00C64FF3"/>
    <w:rsid w:val="00C65CA0"/>
    <w:rsid w:val="00C6636C"/>
    <w:rsid w:val="00C672E7"/>
    <w:rsid w:val="00C71B68"/>
    <w:rsid w:val="00C75111"/>
    <w:rsid w:val="00C75772"/>
    <w:rsid w:val="00C759E2"/>
    <w:rsid w:val="00C764BD"/>
    <w:rsid w:val="00C779CB"/>
    <w:rsid w:val="00C77AA3"/>
    <w:rsid w:val="00C77F87"/>
    <w:rsid w:val="00C82531"/>
    <w:rsid w:val="00C83C31"/>
    <w:rsid w:val="00C84E27"/>
    <w:rsid w:val="00C85763"/>
    <w:rsid w:val="00C8581A"/>
    <w:rsid w:val="00C871A1"/>
    <w:rsid w:val="00C87929"/>
    <w:rsid w:val="00C90968"/>
    <w:rsid w:val="00C90E05"/>
    <w:rsid w:val="00C91829"/>
    <w:rsid w:val="00C93241"/>
    <w:rsid w:val="00C935AA"/>
    <w:rsid w:val="00C9478D"/>
    <w:rsid w:val="00C94ACF"/>
    <w:rsid w:val="00C9796D"/>
    <w:rsid w:val="00CA274B"/>
    <w:rsid w:val="00CA2B0F"/>
    <w:rsid w:val="00CA2DD0"/>
    <w:rsid w:val="00CA2E10"/>
    <w:rsid w:val="00CA2E55"/>
    <w:rsid w:val="00CA401D"/>
    <w:rsid w:val="00CA44A4"/>
    <w:rsid w:val="00CA44E5"/>
    <w:rsid w:val="00CA4ED7"/>
    <w:rsid w:val="00CA5479"/>
    <w:rsid w:val="00CA563C"/>
    <w:rsid w:val="00CA6604"/>
    <w:rsid w:val="00CA6CC1"/>
    <w:rsid w:val="00CA7DB0"/>
    <w:rsid w:val="00CB02BB"/>
    <w:rsid w:val="00CB1BEC"/>
    <w:rsid w:val="00CB299D"/>
    <w:rsid w:val="00CB3FAC"/>
    <w:rsid w:val="00CB4D64"/>
    <w:rsid w:val="00CB54A7"/>
    <w:rsid w:val="00CB56FD"/>
    <w:rsid w:val="00CB5B81"/>
    <w:rsid w:val="00CB5FC3"/>
    <w:rsid w:val="00CB66F4"/>
    <w:rsid w:val="00CB7567"/>
    <w:rsid w:val="00CB77B3"/>
    <w:rsid w:val="00CB7C75"/>
    <w:rsid w:val="00CC0F93"/>
    <w:rsid w:val="00CC1657"/>
    <w:rsid w:val="00CC2347"/>
    <w:rsid w:val="00CC35F9"/>
    <w:rsid w:val="00CC4DC7"/>
    <w:rsid w:val="00CC5099"/>
    <w:rsid w:val="00CC50E8"/>
    <w:rsid w:val="00CC63A9"/>
    <w:rsid w:val="00CD3306"/>
    <w:rsid w:val="00CD347A"/>
    <w:rsid w:val="00CD47A3"/>
    <w:rsid w:val="00CD4B00"/>
    <w:rsid w:val="00CD5559"/>
    <w:rsid w:val="00CD5F8E"/>
    <w:rsid w:val="00CD61E9"/>
    <w:rsid w:val="00CD696B"/>
    <w:rsid w:val="00CD6D68"/>
    <w:rsid w:val="00CD6F36"/>
    <w:rsid w:val="00CD7FDB"/>
    <w:rsid w:val="00CE0652"/>
    <w:rsid w:val="00CE1DDF"/>
    <w:rsid w:val="00CE1EDA"/>
    <w:rsid w:val="00CE238D"/>
    <w:rsid w:val="00CE2605"/>
    <w:rsid w:val="00CE3ED5"/>
    <w:rsid w:val="00CE6E29"/>
    <w:rsid w:val="00CF03F1"/>
    <w:rsid w:val="00CF1C2F"/>
    <w:rsid w:val="00CF2B70"/>
    <w:rsid w:val="00CF31A3"/>
    <w:rsid w:val="00CF325F"/>
    <w:rsid w:val="00CF35D8"/>
    <w:rsid w:val="00CF3EC1"/>
    <w:rsid w:val="00CF47C8"/>
    <w:rsid w:val="00CF56F4"/>
    <w:rsid w:val="00CF6589"/>
    <w:rsid w:val="00D01637"/>
    <w:rsid w:val="00D02EA2"/>
    <w:rsid w:val="00D032B6"/>
    <w:rsid w:val="00D044B9"/>
    <w:rsid w:val="00D05B46"/>
    <w:rsid w:val="00D064C6"/>
    <w:rsid w:val="00D06E96"/>
    <w:rsid w:val="00D0797B"/>
    <w:rsid w:val="00D079E0"/>
    <w:rsid w:val="00D07CEC"/>
    <w:rsid w:val="00D10827"/>
    <w:rsid w:val="00D10F1F"/>
    <w:rsid w:val="00D11986"/>
    <w:rsid w:val="00D13227"/>
    <w:rsid w:val="00D14CA0"/>
    <w:rsid w:val="00D21178"/>
    <w:rsid w:val="00D21517"/>
    <w:rsid w:val="00D218A5"/>
    <w:rsid w:val="00D220FA"/>
    <w:rsid w:val="00D22504"/>
    <w:rsid w:val="00D22FD6"/>
    <w:rsid w:val="00D23AFB"/>
    <w:rsid w:val="00D23E0B"/>
    <w:rsid w:val="00D23F6C"/>
    <w:rsid w:val="00D249E3"/>
    <w:rsid w:val="00D25C45"/>
    <w:rsid w:val="00D2748D"/>
    <w:rsid w:val="00D277AE"/>
    <w:rsid w:val="00D279C5"/>
    <w:rsid w:val="00D3022B"/>
    <w:rsid w:val="00D308CE"/>
    <w:rsid w:val="00D31EC1"/>
    <w:rsid w:val="00D3256C"/>
    <w:rsid w:val="00D32BD9"/>
    <w:rsid w:val="00D3346C"/>
    <w:rsid w:val="00D33580"/>
    <w:rsid w:val="00D33BA6"/>
    <w:rsid w:val="00D3442C"/>
    <w:rsid w:val="00D34759"/>
    <w:rsid w:val="00D34850"/>
    <w:rsid w:val="00D354BD"/>
    <w:rsid w:val="00D35EB9"/>
    <w:rsid w:val="00D3669B"/>
    <w:rsid w:val="00D37527"/>
    <w:rsid w:val="00D37681"/>
    <w:rsid w:val="00D40593"/>
    <w:rsid w:val="00D41716"/>
    <w:rsid w:val="00D41865"/>
    <w:rsid w:val="00D41CF3"/>
    <w:rsid w:val="00D45825"/>
    <w:rsid w:val="00D45BB9"/>
    <w:rsid w:val="00D45FCF"/>
    <w:rsid w:val="00D4695B"/>
    <w:rsid w:val="00D5016D"/>
    <w:rsid w:val="00D509DA"/>
    <w:rsid w:val="00D51764"/>
    <w:rsid w:val="00D51DB0"/>
    <w:rsid w:val="00D51FDB"/>
    <w:rsid w:val="00D52692"/>
    <w:rsid w:val="00D52726"/>
    <w:rsid w:val="00D52916"/>
    <w:rsid w:val="00D52AB8"/>
    <w:rsid w:val="00D54727"/>
    <w:rsid w:val="00D5576F"/>
    <w:rsid w:val="00D55DB1"/>
    <w:rsid w:val="00D55E44"/>
    <w:rsid w:val="00D57210"/>
    <w:rsid w:val="00D60BC4"/>
    <w:rsid w:val="00D6108A"/>
    <w:rsid w:val="00D6120E"/>
    <w:rsid w:val="00D621F9"/>
    <w:rsid w:val="00D62B09"/>
    <w:rsid w:val="00D62D04"/>
    <w:rsid w:val="00D653E9"/>
    <w:rsid w:val="00D65905"/>
    <w:rsid w:val="00D66209"/>
    <w:rsid w:val="00D6684E"/>
    <w:rsid w:val="00D66975"/>
    <w:rsid w:val="00D66D06"/>
    <w:rsid w:val="00D67773"/>
    <w:rsid w:val="00D67901"/>
    <w:rsid w:val="00D70042"/>
    <w:rsid w:val="00D70699"/>
    <w:rsid w:val="00D70797"/>
    <w:rsid w:val="00D73028"/>
    <w:rsid w:val="00D7309D"/>
    <w:rsid w:val="00D73F9B"/>
    <w:rsid w:val="00D744FB"/>
    <w:rsid w:val="00D748D7"/>
    <w:rsid w:val="00D77F44"/>
    <w:rsid w:val="00D80283"/>
    <w:rsid w:val="00D83020"/>
    <w:rsid w:val="00D8463E"/>
    <w:rsid w:val="00D85F95"/>
    <w:rsid w:val="00D86F14"/>
    <w:rsid w:val="00D91138"/>
    <w:rsid w:val="00D92338"/>
    <w:rsid w:val="00D95BD5"/>
    <w:rsid w:val="00D95D9F"/>
    <w:rsid w:val="00D96085"/>
    <w:rsid w:val="00D96854"/>
    <w:rsid w:val="00D97019"/>
    <w:rsid w:val="00D97053"/>
    <w:rsid w:val="00D97A05"/>
    <w:rsid w:val="00DA0BDD"/>
    <w:rsid w:val="00DA0F14"/>
    <w:rsid w:val="00DA221C"/>
    <w:rsid w:val="00DA2868"/>
    <w:rsid w:val="00DA2F45"/>
    <w:rsid w:val="00DA3325"/>
    <w:rsid w:val="00DA41BF"/>
    <w:rsid w:val="00DA5FB1"/>
    <w:rsid w:val="00DA618B"/>
    <w:rsid w:val="00DA6ABD"/>
    <w:rsid w:val="00DA71BF"/>
    <w:rsid w:val="00DA7ECA"/>
    <w:rsid w:val="00DB072F"/>
    <w:rsid w:val="00DB215A"/>
    <w:rsid w:val="00DB3CF3"/>
    <w:rsid w:val="00DC0158"/>
    <w:rsid w:val="00DC1B98"/>
    <w:rsid w:val="00DC1C53"/>
    <w:rsid w:val="00DC1F31"/>
    <w:rsid w:val="00DC1F4F"/>
    <w:rsid w:val="00DC2724"/>
    <w:rsid w:val="00DC2E22"/>
    <w:rsid w:val="00DC3D4F"/>
    <w:rsid w:val="00DC3FE0"/>
    <w:rsid w:val="00DC46DE"/>
    <w:rsid w:val="00DC49FC"/>
    <w:rsid w:val="00DC4E21"/>
    <w:rsid w:val="00DC5F0C"/>
    <w:rsid w:val="00DC6BE9"/>
    <w:rsid w:val="00DC742F"/>
    <w:rsid w:val="00DC75E6"/>
    <w:rsid w:val="00DD003A"/>
    <w:rsid w:val="00DD08DC"/>
    <w:rsid w:val="00DD190F"/>
    <w:rsid w:val="00DD4F51"/>
    <w:rsid w:val="00DD74E2"/>
    <w:rsid w:val="00DE07C8"/>
    <w:rsid w:val="00DE09EE"/>
    <w:rsid w:val="00DE0EE6"/>
    <w:rsid w:val="00DE1114"/>
    <w:rsid w:val="00DE1227"/>
    <w:rsid w:val="00DE2CE9"/>
    <w:rsid w:val="00DE2D49"/>
    <w:rsid w:val="00DE2F45"/>
    <w:rsid w:val="00DE3275"/>
    <w:rsid w:val="00DE33F8"/>
    <w:rsid w:val="00DE3D34"/>
    <w:rsid w:val="00DE3F5B"/>
    <w:rsid w:val="00DE401E"/>
    <w:rsid w:val="00DE452A"/>
    <w:rsid w:val="00DE494D"/>
    <w:rsid w:val="00DE4EC5"/>
    <w:rsid w:val="00DE4F24"/>
    <w:rsid w:val="00DE6149"/>
    <w:rsid w:val="00DE65C2"/>
    <w:rsid w:val="00DE6AEE"/>
    <w:rsid w:val="00DE6DEA"/>
    <w:rsid w:val="00DE7113"/>
    <w:rsid w:val="00DF228A"/>
    <w:rsid w:val="00DF3876"/>
    <w:rsid w:val="00DF3E78"/>
    <w:rsid w:val="00DF42BF"/>
    <w:rsid w:val="00DF55D8"/>
    <w:rsid w:val="00DF5745"/>
    <w:rsid w:val="00DF5E55"/>
    <w:rsid w:val="00DF672A"/>
    <w:rsid w:val="00DF73D4"/>
    <w:rsid w:val="00DF749D"/>
    <w:rsid w:val="00DF7A37"/>
    <w:rsid w:val="00E01CAB"/>
    <w:rsid w:val="00E021FC"/>
    <w:rsid w:val="00E03012"/>
    <w:rsid w:val="00E038EF"/>
    <w:rsid w:val="00E04532"/>
    <w:rsid w:val="00E05A7C"/>
    <w:rsid w:val="00E07B91"/>
    <w:rsid w:val="00E07F57"/>
    <w:rsid w:val="00E11545"/>
    <w:rsid w:val="00E11FAE"/>
    <w:rsid w:val="00E12DEB"/>
    <w:rsid w:val="00E12F00"/>
    <w:rsid w:val="00E131E1"/>
    <w:rsid w:val="00E1342B"/>
    <w:rsid w:val="00E16FAB"/>
    <w:rsid w:val="00E17E64"/>
    <w:rsid w:val="00E20E30"/>
    <w:rsid w:val="00E21A4F"/>
    <w:rsid w:val="00E21D42"/>
    <w:rsid w:val="00E2339D"/>
    <w:rsid w:val="00E2442E"/>
    <w:rsid w:val="00E263D8"/>
    <w:rsid w:val="00E3054F"/>
    <w:rsid w:val="00E31B7F"/>
    <w:rsid w:val="00E32E37"/>
    <w:rsid w:val="00E34A3A"/>
    <w:rsid w:val="00E34EB9"/>
    <w:rsid w:val="00E35251"/>
    <w:rsid w:val="00E37EFF"/>
    <w:rsid w:val="00E400E6"/>
    <w:rsid w:val="00E40471"/>
    <w:rsid w:val="00E40C90"/>
    <w:rsid w:val="00E40D1F"/>
    <w:rsid w:val="00E41FBC"/>
    <w:rsid w:val="00E429EA"/>
    <w:rsid w:val="00E43C41"/>
    <w:rsid w:val="00E44FAE"/>
    <w:rsid w:val="00E46D87"/>
    <w:rsid w:val="00E50286"/>
    <w:rsid w:val="00E5070B"/>
    <w:rsid w:val="00E536D0"/>
    <w:rsid w:val="00E53B28"/>
    <w:rsid w:val="00E54388"/>
    <w:rsid w:val="00E56078"/>
    <w:rsid w:val="00E56390"/>
    <w:rsid w:val="00E57246"/>
    <w:rsid w:val="00E57871"/>
    <w:rsid w:val="00E601E4"/>
    <w:rsid w:val="00E64465"/>
    <w:rsid w:val="00E64723"/>
    <w:rsid w:val="00E70C51"/>
    <w:rsid w:val="00E70E2B"/>
    <w:rsid w:val="00E70E7D"/>
    <w:rsid w:val="00E71110"/>
    <w:rsid w:val="00E7134F"/>
    <w:rsid w:val="00E723FC"/>
    <w:rsid w:val="00E7346D"/>
    <w:rsid w:val="00E73B0A"/>
    <w:rsid w:val="00E75102"/>
    <w:rsid w:val="00E757D6"/>
    <w:rsid w:val="00E7648E"/>
    <w:rsid w:val="00E77097"/>
    <w:rsid w:val="00E7733D"/>
    <w:rsid w:val="00E77F0D"/>
    <w:rsid w:val="00E8299D"/>
    <w:rsid w:val="00E82B24"/>
    <w:rsid w:val="00E83767"/>
    <w:rsid w:val="00E83E1B"/>
    <w:rsid w:val="00E8475F"/>
    <w:rsid w:val="00E8488D"/>
    <w:rsid w:val="00E84BE7"/>
    <w:rsid w:val="00E85805"/>
    <w:rsid w:val="00E8662F"/>
    <w:rsid w:val="00E87377"/>
    <w:rsid w:val="00E91561"/>
    <w:rsid w:val="00E92723"/>
    <w:rsid w:val="00E92B7D"/>
    <w:rsid w:val="00E92C80"/>
    <w:rsid w:val="00E94521"/>
    <w:rsid w:val="00E9607E"/>
    <w:rsid w:val="00E96392"/>
    <w:rsid w:val="00E96B7B"/>
    <w:rsid w:val="00E979BE"/>
    <w:rsid w:val="00EA1D77"/>
    <w:rsid w:val="00EA3913"/>
    <w:rsid w:val="00EB0554"/>
    <w:rsid w:val="00EB0AE2"/>
    <w:rsid w:val="00EB1B2D"/>
    <w:rsid w:val="00EB1C95"/>
    <w:rsid w:val="00EB1ED4"/>
    <w:rsid w:val="00EB23D3"/>
    <w:rsid w:val="00EB429F"/>
    <w:rsid w:val="00EB4BCE"/>
    <w:rsid w:val="00EB681C"/>
    <w:rsid w:val="00EB6F05"/>
    <w:rsid w:val="00EB6F53"/>
    <w:rsid w:val="00EB7E7C"/>
    <w:rsid w:val="00EC026C"/>
    <w:rsid w:val="00EC16B0"/>
    <w:rsid w:val="00EC1EC7"/>
    <w:rsid w:val="00EC35CF"/>
    <w:rsid w:val="00EC3616"/>
    <w:rsid w:val="00EC3EE7"/>
    <w:rsid w:val="00EC439B"/>
    <w:rsid w:val="00ED0FF7"/>
    <w:rsid w:val="00ED167D"/>
    <w:rsid w:val="00ED2AC9"/>
    <w:rsid w:val="00ED39EF"/>
    <w:rsid w:val="00ED3AC1"/>
    <w:rsid w:val="00ED4F3A"/>
    <w:rsid w:val="00ED6DC6"/>
    <w:rsid w:val="00EE17F1"/>
    <w:rsid w:val="00EE3562"/>
    <w:rsid w:val="00EE3681"/>
    <w:rsid w:val="00EE543B"/>
    <w:rsid w:val="00EE5D70"/>
    <w:rsid w:val="00EE5EBF"/>
    <w:rsid w:val="00EE62D8"/>
    <w:rsid w:val="00EE6FA9"/>
    <w:rsid w:val="00EF00CB"/>
    <w:rsid w:val="00EF14C7"/>
    <w:rsid w:val="00EF2459"/>
    <w:rsid w:val="00EF31E1"/>
    <w:rsid w:val="00EF34D2"/>
    <w:rsid w:val="00EF476E"/>
    <w:rsid w:val="00EF52A2"/>
    <w:rsid w:val="00EF5858"/>
    <w:rsid w:val="00EF5DEB"/>
    <w:rsid w:val="00EF75C3"/>
    <w:rsid w:val="00EF75CE"/>
    <w:rsid w:val="00EF774B"/>
    <w:rsid w:val="00F00CC3"/>
    <w:rsid w:val="00F01EF8"/>
    <w:rsid w:val="00F026D6"/>
    <w:rsid w:val="00F0297B"/>
    <w:rsid w:val="00F02DE6"/>
    <w:rsid w:val="00F03571"/>
    <w:rsid w:val="00F03D05"/>
    <w:rsid w:val="00F045FE"/>
    <w:rsid w:val="00F06606"/>
    <w:rsid w:val="00F073B0"/>
    <w:rsid w:val="00F0772E"/>
    <w:rsid w:val="00F078BD"/>
    <w:rsid w:val="00F11778"/>
    <w:rsid w:val="00F11DD7"/>
    <w:rsid w:val="00F12B4B"/>
    <w:rsid w:val="00F14CD2"/>
    <w:rsid w:val="00F152A6"/>
    <w:rsid w:val="00F17519"/>
    <w:rsid w:val="00F20A17"/>
    <w:rsid w:val="00F21792"/>
    <w:rsid w:val="00F21C77"/>
    <w:rsid w:val="00F229B3"/>
    <w:rsid w:val="00F2315D"/>
    <w:rsid w:val="00F2396B"/>
    <w:rsid w:val="00F2441D"/>
    <w:rsid w:val="00F24B8E"/>
    <w:rsid w:val="00F269E1"/>
    <w:rsid w:val="00F26A4D"/>
    <w:rsid w:val="00F27A2D"/>
    <w:rsid w:val="00F301A8"/>
    <w:rsid w:val="00F304ED"/>
    <w:rsid w:val="00F32042"/>
    <w:rsid w:val="00F32383"/>
    <w:rsid w:val="00F32E23"/>
    <w:rsid w:val="00F347EB"/>
    <w:rsid w:val="00F3495A"/>
    <w:rsid w:val="00F350B6"/>
    <w:rsid w:val="00F37092"/>
    <w:rsid w:val="00F3734C"/>
    <w:rsid w:val="00F3775B"/>
    <w:rsid w:val="00F403EA"/>
    <w:rsid w:val="00F405E6"/>
    <w:rsid w:val="00F41348"/>
    <w:rsid w:val="00F41AE3"/>
    <w:rsid w:val="00F42732"/>
    <w:rsid w:val="00F43040"/>
    <w:rsid w:val="00F439D1"/>
    <w:rsid w:val="00F43BEF"/>
    <w:rsid w:val="00F45E45"/>
    <w:rsid w:val="00F46A46"/>
    <w:rsid w:val="00F46E7E"/>
    <w:rsid w:val="00F47425"/>
    <w:rsid w:val="00F47B45"/>
    <w:rsid w:val="00F507C9"/>
    <w:rsid w:val="00F51D4F"/>
    <w:rsid w:val="00F5288D"/>
    <w:rsid w:val="00F53601"/>
    <w:rsid w:val="00F5494D"/>
    <w:rsid w:val="00F560E1"/>
    <w:rsid w:val="00F56594"/>
    <w:rsid w:val="00F56F43"/>
    <w:rsid w:val="00F57245"/>
    <w:rsid w:val="00F57A7F"/>
    <w:rsid w:val="00F57D9F"/>
    <w:rsid w:val="00F609E5"/>
    <w:rsid w:val="00F60DAA"/>
    <w:rsid w:val="00F60E75"/>
    <w:rsid w:val="00F631FE"/>
    <w:rsid w:val="00F662A9"/>
    <w:rsid w:val="00F66D3C"/>
    <w:rsid w:val="00F7090B"/>
    <w:rsid w:val="00F70B53"/>
    <w:rsid w:val="00F70CE3"/>
    <w:rsid w:val="00F70E55"/>
    <w:rsid w:val="00F72BD5"/>
    <w:rsid w:val="00F7398B"/>
    <w:rsid w:val="00F73AF1"/>
    <w:rsid w:val="00F740BD"/>
    <w:rsid w:val="00F7496C"/>
    <w:rsid w:val="00F765A9"/>
    <w:rsid w:val="00F7705F"/>
    <w:rsid w:val="00F81936"/>
    <w:rsid w:val="00F81951"/>
    <w:rsid w:val="00F81DE3"/>
    <w:rsid w:val="00F8393B"/>
    <w:rsid w:val="00F84E80"/>
    <w:rsid w:val="00F84FCA"/>
    <w:rsid w:val="00F8510D"/>
    <w:rsid w:val="00F8727B"/>
    <w:rsid w:val="00F87456"/>
    <w:rsid w:val="00F9058B"/>
    <w:rsid w:val="00F908EE"/>
    <w:rsid w:val="00F90FE7"/>
    <w:rsid w:val="00F910A5"/>
    <w:rsid w:val="00F91204"/>
    <w:rsid w:val="00F91EF0"/>
    <w:rsid w:val="00F9289B"/>
    <w:rsid w:val="00F92C1A"/>
    <w:rsid w:val="00F930AA"/>
    <w:rsid w:val="00F93F94"/>
    <w:rsid w:val="00F95DD0"/>
    <w:rsid w:val="00F95FDC"/>
    <w:rsid w:val="00F961F2"/>
    <w:rsid w:val="00F97B9D"/>
    <w:rsid w:val="00FA0386"/>
    <w:rsid w:val="00FA050C"/>
    <w:rsid w:val="00FA05DB"/>
    <w:rsid w:val="00FA11AB"/>
    <w:rsid w:val="00FA11F4"/>
    <w:rsid w:val="00FA2841"/>
    <w:rsid w:val="00FA3170"/>
    <w:rsid w:val="00FA355C"/>
    <w:rsid w:val="00FA388D"/>
    <w:rsid w:val="00FA4A8C"/>
    <w:rsid w:val="00FA5E5D"/>
    <w:rsid w:val="00FA60EE"/>
    <w:rsid w:val="00FA60F2"/>
    <w:rsid w:val="00FA6DA1"/>
    <w:rsid w:val="00FA750D"/>
    <w:rsid w:val="00FA75BF"/>
    <w:rsid w:val="00FA7C30"/>
    <w:rsid w:val="00FA7DB7"/>
    <w:rsid w:val="00FB2511"/>
    <w:rsid w:val="00FB2DA3"/>
    <w:rsid w:val="00FB357E"/>
    <w:rsid w:val="00FB3B0D"/>
    <w:rsid w:val="00FB3D50"/>
    <w:rsid w:val="00FB56CD"/>
    <w:rsid w:val="00FB5B80"/>
    <w:rsid w:val="00FB5E58"/>
    <w:rsid w:val="00FB6031"/>
    <w:rsid w:val="00FB7A92"/>
    <w:rsid w:val="00FC042F"/>
    <w:rsid w:val="00FC07BF"/>
    <w:rsid w:val="00FC0923"/>
    <w:rsid w:val="00FC0E83"/>
    <w:rsid w:val="00FC0FD2"/>
    <w:rsid w:val="00FC38E8"/>
    <w:rsid w:val="00FC43ED"/>
    <w:rsid w:val="00FC453D"/>
    <w:rsid w:val="00FC4BB4"/>
    <w:rsid w:val="00FC5113"/>
    <w:rsid w:val="00FC6D4F"/>
    <w:rsid w:val="00FC7EDF"/>
    <w:rsid w:val="00FD04AA"/>
    <w:rsid w:val="00FD078C"/>
    <w:rsid w:val="00FD0DDB"/>
    <w:rsid w:val="00FD1E34"/>
    <w:rsid w:val="00FD2541"/>
    <w:rsid w:val="00FD2FB3"/>
    <w:rsid w:val="00FD32BC"/>
    <w:rsid w:val="00FD37BE"/>
    <w:rsid w:val="00FD3AF0"/>
    <w:rsid w:val="00FD414C"/>
    <w:rsid w:val="00FD48D6"/>
    <w:rsid w:val="00FD4E47"/>
    <w:rsid w:val="00FD5001"/>
    <w:rsid w:val="00FD561B"/>
    <w:rsid w:val="00FD59A1"/>
    <w:rsid w:val="00FD5A7B"/>
    <w:rsid w:val="00FD5D86"/>
    <w:rsid w:val="00FD63E1"/>
    <w:rsid w:val="00FD6A7C"/>
    <w:rsid w:val="00FD6A98"/>
    <w:rsid w:val="00FD6D1D"/>
    <w:rsid w:val="00FD7335"/>
    <w:rsid w:val="00FD7344"/>
    <w:rsid w:val="00FD7424"/>
    <w:rsid w:val="00FD7B2E"/>
    <w:rsid w:val="00FD7EC2"/>
    <w:rsid w:val="00FE007F"/>
    <w:rsid w:val="00FE049B"/>
    <w:rsid w:val="00FE09BC"/>
    <w:rsid w:val="00FE0C47"/>
    <w:rsid w:val="00FE0C93"/>
    <w:rsid w:val="00FE1C14"/>
    <w:rsid w:val="00FE1CB6"/>
    <w:rsid w:val="00FE20A1"/>
    <w:rsid w:val="00FE23D5"/>
    <w:rsid w:val="00FE3E70"/>
    <w:rsid w:val="00FE3EF1"/>
    <w:rsid w:val="00FE77B0"/>
    <w:rsid w:val="00FE77ED"/>
    <w:rsid w:val="00FE7A9D"/>
    <w:rsid w:val="00FF0C59"/>
    <w:rsid w:val="00FF14AA"/>
    <w:rsid w:val="00FF1D29"/>
    <w:rsid w:val="00FF3FF7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777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2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70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2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F2B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70E7D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B63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qFormat/>
    <w:rsid w:val="00B6320F"/>
    <w:pPr>
      <w:spacing w:line="276" w:lineRule="auto"/>
      <w:outlineLvl w:val="9"/>
    </w:pPr>
    <w:rPr>
      <w:lang w:eastAsia="en-US"/>
    </w:rPr>
  </w:style>
  <w:style w:type="paragraph" w:styleId="a5">
    <w:name w:val="footer"/>
    <w:basedOn w:val="a"/>
    <w:link w:val="a6"/>
    <w:uiPriority w:val="99"/>
    <w:rsid w:val="00B632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32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76F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F2B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2B29"/>
    <w:rPr>
      <w:rFonts w:ascii="Tahom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9F2B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F2B2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F2B29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A4311F"/>
    <w:pPr>
      <w:tabs>
        <w:tab w:val="left" w:pos="0"/>
        <w:tab w:val="left" w:pos="480"/>
        <w:tab w:val="right" w:leader="dot" w:pos="10194"/>
      </w:tabs>
    </w:pPr>
  </w:style>
  <w:style w:type="paragraph" w:styleId="21">
    <w:name w:val="toc 2"/>
    <w:basedOn w:val="a"/>
    <w:next w:val="a"/>
    <w:autoRedefine/>
    <w:uiPriority w:val="39"/>
    <w:rsid w:val="00A4311F"/>
    <w:pPr>
      <w:tabs>
        <w:tab w:val="right" w:leader="dot" w:pos="10194"/>
      </w:tabs>
      <w:ind w:left="238"/>
    </w:pPr>
  </w:style>
  <w:style w:type="character" w:styleId="ad">
    <w:name w:val="Hyperlink"/>
    <w:basedOn w:val="a0"/>
    <w:uiPriority w:val="99"/>
    <w:rsid w:val="009C18AF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BE6A7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9">
    <w:name w:val="xl69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6"/>
      <w:szCs w:val="16"/>
    </w:rPr>
  </w:style>
  <w:style w:type="paragraph" w:customStyle="1" w:styleId="xl70">
    <w:name w:val="xl70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5">
    <w:name w:val="xl75"/>
    <w:basedOn w:val="a"/>
    <w:rsid w:val="00BE6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6">
    <w:name w:val="xl76"/>
    <w:basedOn w:val="a"/>
    <w:rsid w:val="00BE6A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E6A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F04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531CC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47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F27A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7A2D"/>
    <w:pPr>
      <w:widowControl w:val="0"/>
      <w:shd w:val="clear" w:color="auto" w:fill="FFFFFF"/>
      <w:spacing w:after="1680" w:line="0" w:lineRule="atLeast"/>
      <w:jc w:val="center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F27A2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27A2D"/>
    <w:pPr>
      <w:widowControl w:val="0"/>
      <w:shd w:val="clear" w:color="auto" w:fill="FFFFFF"/>
      <w:spacing w:before="420" w:after="240" w:line="0" w:lineRule="atLeast"/>
      <w:jc w:val="both"/>
      <w:outlineLvl w:val="2"/>
    </w:pPr>
    <w:rPr>
      <w:b/>
      <w:bCs/>
      <w:sz w:val="28"/>
      <w:szCs w:val="28"/>
    </w:rPr>
  </w:style>
  <w:style w:type="character" w:customStyle="1" w:styleId="22pt">
    <w:name w:val="Основной текст (2) + Интервал 2 pt"/>
    <w:basedOn w:val="22"/>
    <w:rsid w:val="00324E30"/>
    <w:rPr>
      <w:rFonts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paragraph" w:styleId="33">
    <w:name w:val="toc 3"/>
    <w:basedOn w:val="a"/>
    <w:next w:val="a"/>
    <w:autoRedefine/>
    <w:uiPriority w:val="39"/>
    <w:locked/>
    <w:rsid w:val="00E12F00"/>
    <w:pPr>
      <w:ind w:left="480"/>
    </w:pPr>
  </w:style>
  <w:style w:type="character" w:customStyle="1" w:styleId="af1">
    <w:name w:val="Подпись к таблице_"/>
    <w:basedOn w:val="a0"/>
    <w:link w:val="af2"/>
    <w:rsid w:val="00CA44A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CA44A4"/>
    <w:pPr>
      <w:widowControl w:val="0"/>
      <w:shd w:val="clear" w:color="auto" w:fill="FFFFFF"/>
      <w:spacing w:line="0" w:lineRule="atLeast"/>
    </w:pPr>
    <w:rPr>
      <w:i/>
      <w:iCs/>
      <w:sz w:val="28"/>
      <w:szCs w:val="28"/>
    </w:rPr>
  </w:style>
  <w:style w:type="character" w:customStyle="1" w:styleId="24">
    <w:name w:val="Основной текст (2) + Полужирный"/>
    <w:basedOn w:val="22"/>
    <w:rsid w:val="00CA44A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5%20&#1082;&#1083;&#1072;&#1089;&#1089;\&#1056;&#1091;&#1089;&#1089;&#1082;&#1080;&#1081;%20&#1103;&#1079;&#1099;&#1082;%205%20&#1082;&#1083;&#1072;&#1089;&#1089;\&#1043;&#1088;&#1072;&#1092;&#1080;&#1082;&#1080;\&#1056;&#1091;&#1089;&#1089;&#1082;&#1080;&#1081;%20&#1103;&#1079;&#1099;&#108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5%20&#1082;&#1083;&#1072;&#1089;&#1089;\&#1043;&#1088;&#1072;&#1092;&#1080;&#1082;&#1080;\&#1054;&#1082;&#1088;&#1091;&#107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5%20&#1082;&#1083;&#1072;&#1089;&#1089;\&#1043;&#1088;&#1072;&#1092;&#1080;&#1082;&#1080;\&#1054;&#1082;&#1088;&#1091;&#107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5%20&#1082;&#1083;&#1072;&#1089;&#1089;\&#1043;&#1088;&#1072;&#1092;&#1080;&#1082;&#1080;\&#1054;&#1082;&#1088;&#1091;&#107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5%20&#1082;&#1083;&#1072;&#1089;&#1089;\&#1056;&#1091;&#1089;&#1089;&#1082;&#1080;&#1081;%20&#1103;&#1079;&#1099;&#1082;%205%20&#1082;&#1083;&#1072;&#1089;&#1089;\&#1043;&#1088;&#1072;&#1092;&#1080;&#1082;&#1080;\&#1056;&#1091;&#1089;&#1089;&#1082;&#1080;&#1081;%20&#1103;&#1079;&#1099;&#108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5%20&#1082;&#1083;&#1072;&#1089;&#1089;\&#1056;&#1091;&#1089;&#1089;&#1082;&#1080;&#1081;%20&#1103;&#1079;&#1099;&#1082;%205%20&#1082;&#1083;&#1072;&#1089;&#1089;\&#1043;&#1088;&#1072;&#1092;&#1080;&#1082;&#1080;\&#1056;&#1091;&#1089;&#1089;&#1082;&#1080;&#1081;%20&#1103;&#1079;&#1099;&#108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5%20&#1082;&#1083;&#1072;&#1089;&#1089;\&#1043;&#1088;&#1072;&#1092;&#1080;&#1082;&#1080;\&#1056;&#1091;&#1089;&#1089;&#1082;&#1080;&#1081;%20&#1103;&#1079;&#1099;&#108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5%20&#1082;&#1083;&#1072;&#1089;&#1089;\&#1043;&#1088;&#1072;&#1092;&#1080;&#1082;&#1080;\&#1052;&#1072;&#1090;&#1077;&#1084;&#1072;&#1090;&#1080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5%20&#1082;&#1083;&#1072;&#1089;&#1089;\&#1043;&#1088;&#1072;&#1092;&#1080;&#1082;&#1080;\&#1052;&#1072;&#1090;&#1077;&#1084;&#1072;&#1090;&#1080;&#1082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5%20&#1082;&#1083;&#1072;&#1089;&#1089;\&#1043;&#1088;&#1072;&#1092;&#1080;&#1082;&#1080;\&#1052;&#1072;&#1090;&#1077;&#1084;&#1072;&#1090;&#1080;&#1082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5%20&#1082;&#1083;&#1072;&#1089;&#1089;\&#1043;&#1088;&#1072;&#1092;&#1080;&#1082;&#1080;\&#1052;&#1072;&#1090;&#1077;&#1084;&#1072;&#1090;&#1080;&#1082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5%20&#1082;&#1083;&#1072;&#1089;&#1089;\&#1043;&#1088;&#1072;&#1092;&#1080;&#1082;&#1080;\&#1054;&#1082;&#1088;&#1091;&#107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0.13300000000000001</c:v>
                </c:pt>
                <c:pt idx="1">
                  <c:v>0.36100000000000032</c:v>
                </c:pt>
                <c:pt idx="2">
                  <c:v>0.40200000000000002</c:v>
                </c:pt>
                <c:pt idx="3">
                  <c:v>0.10400000000000002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8.5185174627092717E-3"/>
                  <c:y val="2.2390967448469953E-2"/>
                </c:manualLayout>
              </c:layout>
              <c:showVal val="1"/>
            </c:dLbl>
            <c:dLbl>
              <c:idx val="2"/>
              <c:layout>
                <c:manualLayout>
                  <c:x val="8.5185174627092717E-3"/>
                  <c:y val="1.4927311632313287E-2"/>
                </c:manualLayout>
              </c:layout>
              <c:showVal val="1"/>
            </c:dLbl>
            <c:dLbl>
              <c:idx val="3"/>
              <c:layout>
                <c:manualLayout>
                  <c:x val="1.0648146828386584E-2"/>
                  <c:y val="7.4636558161566419E-3"/>
                </c:manualLayout>
              </c:layout>
              <c:showVal val="1"/>
            </c:dLbl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6.6000000000000003E-2</c:v>
                </c:pt>
                <c:pt idx="1">
                  <c:v>0.33200000000000351</c:v>
                </c:pt>
                <c:pt idx="2">
                  <c:v>0.45600000000000002</c:v>
                </c:pt>
                <c:pt idx="3">
                  <c:v>0.14600000000000021</c:v>
                </c:pt>
              </c:numCache>
            </c:numRef>
          </c:val>
        </c:ser>
        <c:dLbls>
          <c:showVal val="1"/>
        </c:dLbls>
        <c:axId val="107829888"/>
        <c:axId val="107858176"/>
      </c:barChart>
      <c:catAx>
        <c:axId val="107829888"/>
        <c:scaling>
          <c:orientation val="minMax"/>
        </c:scaling>
        <c:axPos val="b"/>
        <c:tickLblPos val="nextTo"/>
        <c:crossAx val="107858176"/>
        <c:crosses val="autoZero"/>
        <c:auto val="1"/>
        <c:lblAlgn val="ctr"/>
        <c:lblOffset val="100"/>
      </c:catAx>
      <c:valAx>
        <c:axId val="107858176"/>
        <c:scaling>
          <c:orientation val="minMax"/>
        </c:scaling>
        <c:axPos val="l"/>
        <c:majorGridlines/>
        <c:numFmt formatCode="0%" sourceLinked="0"/>
        <c:tickLblPos val="nextTo"/>
        <c:crossAx val="107829888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0.35200000000000031</c:v>
                </c:pt>
                <c:pt idx="1">
                  <c:v>0.60500000000000065</c:v>
                </c:pt>
                <c:pt idx="2">
                  <c:v>4.3000000000000003E-2</c:v>
                </c:pt>
              </c:numCache>
            </c:numRef>
          </c:val>
        </c:ser>
        <c:dLbls>
          <c:showVal val="1"/>
        </c:dLbls>
        <c:axId val="69966464"/>
        <c:axId val="69976448"/>
      </c:barChart>
      <c:catAx>
        <c:axId val="69966464"/>
        <c:scaling>
          <c:orientation val="minMax"/>
        </c:scaling>
        <c:axPos val="b"/>
        <c:tickLblPos val="nextTo"/>
        <c:crossAx val="69976448"/>
        <c:crosses val="autoZero"/>
        <c:auto val="1"/>
        <c:lblAlgn val="ctr"/>
        <c:lblOffset val="100"/>
      </c:catAx>
      <c:valAx>
        <c:axId val="69976448"/>
        <c:scaling>
          <c:orientation val="minMax"/>
        </c:scaling>
        <c:axPos val="l"/>
        <c:majorGridlines/>
        <c:numFmt formatCode="0%" sourceLinked="0"/>
        <c:tickLblPos val="nextTo"/>
        <c:crossAx val="6996646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3'!$B$3:$AH$3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'Ги 3'!$B$4:$AH$4</c:f>
              <c:numCache>
                <c:formatCode>General</c:formatCode>
                <c:ptCount val="33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0.8</c:v>
                </c:pt>
                <c:pt idx="8">
                  <c:v>1.6</c:v>
                </c:pt>
                <c:pt idx="9">
                  <c:v>1.8</c:v>
                </c:pt>
                <c:pt idx="10">
                  <c:v>2.1</c:v>
                </c:pt>
                <c:pt idx="11">
                  <c:v>2.4</c:v>
                </c:pt>
                <c:pt idx="12">
                  <c:v>2.9</c:v>
                </c:pt>
                <c:pt idx="13">
                  <c:v>3.3</c:v>
                </c:pt>
                <c:pt idx="14">
                  <c:v>3.8</c:v>
                </c:pt>
                <c:pt idx="15">
                  <c:v>4.3</c:v>
                </c:pt>
                <c:pt idx="16">
                  <c:v>4.8</c:v>
                </c:pt>
                <c:pt idx="17">
                  <c:v>5.0999999999999996</c:v>
                </c:pt>
                <c:pt idx="18">
                  <c:v>7.1</c:v>
                </c:pt>
                <c:pt idx="19">
                  <c:v>6.9</c:v>
                </c:pt>
                <c:pt idx="20">
                  <c:v>6.8</c:v>
                </c:pt>
                <c:pt idx="21">
                  <c:v>6.6</c:v>
                </c:pt>
                <c:pt idx="22">
                  <c:v>6.3</c:v>
                </c:pt>
                <c:pt idx="23">
                  <c:v>5.9</c:v>
                </c:pt>
                <c:pt idx="24">
                  <c:v>5.4</c:v>
                </c:pt>
                <c:pt idx="25">
                  <c:v>4.5999999999999996</c:v>
                </c:pt>
                <c:pt idx="26">
                  <c:v>3.8</c:v>
                </c:pt>
                <c:pt idx="27">
                  <c:v>4.4000000000000004</c:v>
                </c:pt>
                <c:pt idx="28">
                  <c:v>3.1</c:v>
                </c:pt>
                <c:pt idx="29">
                  <c:v>2</c:v>
                </c:pt>
                <c:pt idx="30">
                  <c:v>1.2</c:v>
                </c:pt>
                <c:pt idx="31">
                  <c:v>0.70000000000000062</c:v>
                </c:pt>
                <c:pt idx="32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3'!$B$3:$AH$3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'Ги 3'!$B$5:$AH$5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0.2</c:v>
                </c:pt>
                <c:pt idx="7">
                  <c:v>0.30000000000000032</c:v>
                </c:pt>
                <c:pt idx="8">
                  <c:v>1.3</c:v>
                </c:pt>
                <c:pt idx="9">
                  <c:v>1.5</c:v>
                </c:pt>
                <c:pt idx="10">
                  <c:v>1.7</c:v>
                </c:pt>
                <c:pt idx="11">
                  <c:v>2</c:v>
                </c:pt>
                <c:pt idx="12">
                  <c:v>2.1</c:v>
                </c:pt>
                <c:pt idx="13">
                  <c:v>2.6</c:v>
                </c:pt>
                <c:pt idx="14">
                  <c:v>2.7</c:v>
                </c:pt>
                <c:pt idx="15">
                  <c:v>3.3</c:v>
                </c:pt>
                <c:pt idx="16">
                  <c:v>3.9</c:v>
                </c:pt>
                <c:pt idx="17">
                  <c:v>3.8</c:v>
                </c:pt>
                <c:pt idx="18">
                  <c:v>7.1</c:v>
                </c:pt>
                <c:pt idx="19">
                  <c:v>7</c:v>
                </c:pt>
                <c:pt idx="20">
                  <c:v>6.8</c:v>
                </c:pt>
                <c:pt idx="21">
                  <c:v>6.9</c:v>
                </c:pt>
                <c:pt idx="22">
                  <c:v>6.6</c:v>
                </c:pt>
                <c:pt idx="23">
                  <c:v>6.5</c:v>
                </c:pt>
                <c:pt idx="24">
                  <c:v>5.8</c:v>
                </c:pt>
                <c:pt idx="25">
                  <c:v>5.4</c:v>
                </c:pt>
                <c:pt idx="26">
                  <c:v>4.2</c:v>
                </c:pt>
                <c:pt idx="27">
                  <c:v>6.8</c:v>
                </c:pt>
                <c:pt idx="28">
                  <c:v>4.3</c:v>
                </c:pt>
                <c:pt idx="29">
                  <c:v>3.3</c:v>
                </c:pt>
                <c:pt idx="30">
                  <c:v>1.9000000000000001</c:v>
                </c:pt>
                <c:pt idx="31">
                  <c:v>0.8</c:v>
                </c:pt>
                <c:pt idx="32">
                  <c:v>0.5</c:v>
                </c:pt>
              </c:numCache>
            </c:numRef>
          </c:val>
        </c:ser>
        <c:dLbls>
          <c:showVal val="1"/>
        </c:dLbls>
        <c:axId val="107705088"/>
        <c:axId val="107707008"/>
      </c:barChart>
      <c:catAx>
        <c:axId val="1077050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07707008"/>
        <c:crosses val="autoZero"/>
        <c:auto val="1"/>
        <c:lblAlgn val="ctr"/>
        <c:lblOffset val="100"/>
      </c:catAx>
      <c:valAx>
        <c:axId val="1077070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7705088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515590668453879E-2"/>
          <c:y val="3.1944444444444442E-2"/>
          <c:w val="0.91412685253964221"/>
          <c:h val="0.42890726159230125"/>
        </c:manualLayout>
      </c:layout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(117 уч-ся)</c:v>
                </c:pt>
              </c:strCache>
            </c:strRef>
          </c:tx>
          <c:cat>
            <c:numRef>
              <c:f>'Ги 4'!$C$4:$V$4</c:f>
              <c:numCache>
                <c:formatCode>General</c:formatCode>
                <c:ptCount val="20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</c:numCache>
            </c:numRef>
          </c:cat>
          <c:val>
            <c:numRef>
              <c:f>'Ги 4'!$C$5:$V$5</c:f>
              <c:numCache>
                <c:formatCode>General</c:formatCode>
                <c:ptCount val="20"/>
                <c:pt idx="0">
                  <c:v>42.3</c:v>
                </c:pt>
                <c:pt idx="1">
                  <c:v>18.8</c:v>
                </c:pt>
                <c:pt idx="2">
                  <c:v>11.1</c:v>
                </c:pt>
                <c:pt idx="3">
                  <c:v>23.9</c:v>
                </c:pt>
                <c:pt idx="4">
                  <c:v>3.7</c:v>
                </c:pt>
                <c:pt idx="5">
                  <c:v>26.9</c:v>
                </c:pt>
                <c:pt idx="6">
                  <c:v>36.800000000000004</c:v>
                </c:pt>
                <c:pt idx="7">
                  <c:v>19.7</c:v>
                </c:pt>
                <c:pt idx="8">
                  <c:v>6</c:v>
                </c:pt>
                <c:pt idx="9">
                  <c:v>1.7</c:v>
                </c:pt>
                <c:pt idx="10">
                  <c:v>24.8</c:v>
                </c:pt>
                <c:pt idx="11">
                  <c:v>13.3</c:v>
                </c:pt>
                <c:pt idx="12">
                  <c:v>35.9</c:v>
                </c:pt>
                <c:pt idx="13">
                  <c:v>6.8</c:v>
                </c:pt>
                <c:pt idx="14">
                  <c:v>2.6</c:v>
                </c:pt>
                <c:pt idx="15">
                  <c:v>16.8</c:v>
                </c:pt>
                <c:pt idx="16">
                  <c:v>13.7</c:v>
                </c:pt>
                <c:pt idx="17">
                  <c:v>7.7</c:v>
                </c:pt>
                <c:pt idx="18">
                  <c:v>2.6</c:v>
                </c:pt>
                <c:pt idx="19">
                  <c:v>1.7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(2986 уч-ся)</c:v>
                </c:pt>
              </c:strCache>
            </c:strRef>
          </c:tx>
          <c:cat>
            <c:numRef>
              <c:f>'Ги 4'!$C$4:$V$4</c:f>
              <c:numCache>
                <c:formatCode>General</c:formatCode>
                <c:ptCount val="20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</c:numCache>
            </c:numRef>
          </c:cat>
          <c:val>
            <c:numRef>
              <c:f>'Ги 4'!$C$6:$V$6</c:f>
              <c:numCache>
                <c:formatCode>General</c:formatCode>
                <c:ptCount val="20"/>
                <c:pt idx="0">
                  <c:v>73.7</c:v>
                </c:pt>
                <c:pt idx="1">
                  <c:v>51.5</c:v>
                </c:pt>
                <c:pt idx="2">
                  <c:v>26.6</c:v>
                </c:pt>
                <c:pt idx="3">
                  <c:v>65.400000000000006</c:v>
                </c:pt>
                <c:pt idx="4">
                  <c:v>22.9</c:v>
                </c:pt>
                <c:pt idx="5">
                  <c:v>59.5</c:v>
                </c:pt>
                <c:pt idx="6">
                  <c:v>74.599999999999994</c:v>
                </c:pt>
                <c:pt idx="7">
                  <c:v>50.7</c:v>
                </c:pt>
                <c:pt idx="8">
                  <c:v>23</c:v>
                </c:pt>
                <c:pt idx="9">
                  <c:v>7.7</c:v>
                </c:pt>
                <c:pt idx="10">
                  <c:v>61.1</c:v>
                </c:pt>
                <c:pt idx="11">
                  <c:v>47.1</c:v>
                </c:pt>
                <c:pt idx="12">
                  <c:v>71.599999999999994</c:v>
                </c:pt>
                <c:pt idx="13">
                  <c:v>41.3</c:v>
                </c:pt>
                <c:pt idx="14">
                  <c:v>16.3</c:v>
                </c:pt>
                <c:pt idx="15">
                  <c:v>50.8</c:v>
                </c:pt>
                <c:pt idx="16">
                  <c:v>42.7</c:v>
                </c:pt>
                <c:pt idx="17">
                  <c:v>30.3</c:v>
                </c:pt>
                <c:pt idx="18">
                  <c:v>24.4</c:v>
                </c:pt>
                <c:pt idx="19">
                  <c:v>6.1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(6688 уч-ся)</c:v>
                </c:pt>
              </c:strCache>
            </c:strRef>
          </c:tx>
          <c:cat>
            <c:numRef>
              <c:f>'Ги 4'!$C$4:$V$4</c:f>
              <c:numCache>
                <c:formatCode>General</c:formatCode>
                <c:ptCount val="20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</c:numCache>
            </c:numRef>
          </c:cat>
          <c:val>
            <c:numRef>
              <c:f>'Ги 4'!$C$7:$V$7</c:f>
              <c:numCache>
                <c:formatCode>General</c:formatCode>
                <c:ptCount val="20"/>
                <c:pt idx="0">
                  <c:v>90.2</c:v>
                </c:pt>
                <c:pt idx="1">
                  <c:v>75.7</c:v>
                </c:pt>
                <c:pt idx="2">
                  <c:v>54.1</c:v>
                </c:pt>
                <c:pt idx="3">
                  <c:v>87.5</c:v>
                </c:pt>
                <c:pt idx="4">
                  <c:v>56</c:v>
                </c:pt>
                <c:pt idx="5">
                  <c:v>79.099999999999994</c:v>
                </c:pt>
                <c:pt idx="6">
                  <c:v>89</c:v>
                </c:pt>
                <c:pt idx="7">
                  <c:v>79.7</c:v>
                </c:pt>
                <c:pt idx="8">
                  <c:v>53.5</c:v>
                </c:pt>
                <c:pt idx="9">
                  <c:v>32.9</c:v>
                </c:pt>
                <c:pt idx="10">
                  <c:v>81.099999999999994</c:v>
                </c:pt>
                <c:pt idx="11">
                  <c:v>73.099999999999994</c:v>
                </c:pt>
                <c:pt idx="12">
                  <c:v>93.4</c:v>
                </c:pt>
                <c:pt idx="13">
                  <c:v>76.599999999999994</c:v>
                </c:pt>
                <c:pt idx="14">
                  <c:v>46.5</c:v>
                </c:pt>
                <c:pt idx="15">
                  <c:v>76.3</c:v>
                </c:pt>
                <c:pt idx="16">
                  <c:v>69.599999999999994</c:v>
                </c:pt>
                <c:pt idx="17">
                  <c:v>66.7</c:v>
                </c:pt>
                <c:pt idx="18">
                  <c:v>60.4</c:v>
                </c:pt>
                <c:pt idx="19">
                  <c:v>26.2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(2096 уч-ся)</c:v>
                </c:pt>
              </c:strCache>
            </c:strRef>
          </c:tx>
          <c:cat>
            <c:numRef>
              <c:f>'Ги 4'!$C$4:$V$4</c:f>
              <c:numCache>
                <c:formatCode>General</c:formatCode>
                <c:ptCount val="20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</c:numCache>
            </c:numRef>
          </c:cat>
          <c:val>
            <c:numRef>
              <c:f>'Ги 4'!$C$8:$V$8</c:f>
              <c:numCache>
                <c:formatCode>General</c:formatCode>
                <c:ptCount val="20"/>
                <c:pt idx="0">
                  <c:v>96.6</c:v>
                </c:pt>
                <c:pt idx="1">
                  <c:v>92</c:v>
                </c:pt>
                <c:pt idx="2">
                  <c:v>87.6</c:v>
                </c:pt>
                <c:pt idx="3">
                  <c:v>96.4</c:v>
                </c:pt>
                <c:pt idx="4">
                  <c:v>85.9</c:v>
                </c:pt>
                <c:pt idx="5">
                  <c:v>91.1</c:v>
                </c:pt>
                <c:pt idx="6">
                  <c:v>96</c:v>
                </c:pt>
                <c:pt idx="7">
                  <c:v>95.6</c:v>
                </c:pt>
                <c:pt idx="8">
                  <c:v>84.8</c:v>
                </c:pt>
                <c:pt idx="9">
                  <c:v>71.8</c:v>
                </c:pt>
                <c:pt idx="10">
                  <c:v>93.7</c:v>
                </c:pt>
                <c:pt idx="11">
                  <c:v>90.2</c:v>
                </c:pt>
                <c:pt idx="12">
                  <c:v>99.5</c:v>
                </c:pt>
                <c:pt idx="13">
                  <c:v>94.9</c:v>
                </c:pt>
                <c:pt idx="14">
                  <c:v>82</c:v>
                </c:pt>
                <c:pt idx="15">
                  <c:v>90.2</c:v>
                </c:pt>
                <c:pt idx="16">
                  <c:v>87.4</c:v>
                </c:pt>
                <c:pt idx="17">
                  <c:v>92.4</c:v>
                </c:pt>
                <c:pt idx="18">
                  <c:v>92.6</c:v>
                </c:pt>
                <c:pt idx="19">
                  <c:v>64.2</c:v>
                </c:pt>
              </c:numCache>
            </c:numRef>
          </c:val>
        </c:ser>
        <c:marker val="1"/>
        <c:axId val="107762432"/>
        <c:axId val="107764352"/>
      </c:lineChart>
      <c:catAx>
        <c:axId val="1077624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07764352"/>
        <c:crosses val="autoZero"/>
        <c:auto val="1"/>
        <c:lblAlgn val="ctr"/>
        <c:lblOffset val="100"/>
      </c:catAx>
      <c:valAx>
        <c:axId val="107764352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07762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252561751698845"/>
          <c:y val="0.66501531058618457"/>
          <c:w val="0.71200342465753463"/>
          <c:h val="0.30720691163604785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27,6%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64,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7,6%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0.00%</c:formatCode>
                <c:ptCount val="3"/>
                <c:pt idx="0">
                  <c:v>0.2762</c:v>
                </c:pt>
                <c:pt idx="1">
                  <c:v>0.64770000000000705</c:v>
                </c:pt>
                <c:pt idx="2">
                  <c:v>7.6100000000000001E-2</c:v>
                </c:pt>
              </c:numCache>
            </c:numRef>
          </c:val>
        </c:ser>
        <c:dLbls>
          <c:showVal val="1"/>
        </c:dLbls>
        <c:axId val="108253952"/>
        <c:axId val="108255488"/>
      </c:barChart>
      <c:catAx>
        <c:axId val="108253952"/>
        <c:scaling>
          <c:orientation val="minMax"/>
        </c:scaling>
        <c:axPos val="b"/>
        <c:tickLblPos val="nextTo"/>
        <c:crossAx val="108255488"/>
        <c:crosses val="autoZero"/>
        <c:auto val="1"/>
        <c:lblAlgn val="ctr"/>
        <c:lblOffset val="100"/>
      </c:catAx>
      <c:valAx>
        <c:axId val="108255488"/>
        <c:scaling>
          <c:orientation val="minMax"/>
        </c:scaling>
        <c:axPos val="l"/>
        <c:majorGridlines/>
        <c:numFmt formatCode="0%" sourceLinked="0"/>
        <c:tickLblPos val="nextTo"/>
        <c:crossAx val="10825395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3'!$B$3:$AN$3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'Ги 3'!$B$4:$AN$4</c:f>
              <c:numCache>
                <c:formatCode>General</c:formatCode>
                <c:ptCount val="39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0.70000000000000062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1.3</c:v>
                </c:pt>
                <c:pt idx="10">
                  <c:v>1.4</c:v>
                </c:pt>
                <c:pt idx="11">
                  <c:v>1.5</c:v>
                </c:pt>
                <c:pt idx="12">
                  <c:v>1.5</c:v>
                </c:pt>
                <c:pt idx="13">
                  <c:v>1.6</c:v>
                </c:pt>
                <c:pt idx="14">
                  <c:v>4.3</c:v>
                </c:pt>
                <c:pt idx="15">
                  <c:v>3.4</c:v>
                </c:pt>
                <c:pt idx="16">
                  <c:v>3.2</c:v>
                </c:pt>
                <c:pt idx="17">
                  <c:v>3.3</c:v>
                </c:pt>
                <c:pt idx="18">
                  <c:v>3.4</c:v>
                </c:pt>
                <c:pt idx="19">
                  <c:v>3.5</c:v>
                </c:pt>
                <c:pt idx="20">
                  <c:v>3.6</c:v>
                </c:pt>
                <c:pt idx="21">
                  <c:v>3.7</c:v>
                </c:pt>
                <c:pt idx="22">
                  <c:v>3.8</c:v>
                </c:pt>
                <c:pt idx="23">
                  <c:v>3.9</c:v>
                </c:pt>
                <c:pt idx="24">
                  <c:v>5.4</c:v>
                </c:pt>
                <c:pt idx="25">
                  <c:v>5</c:v>
                </c:pt>
                <c:pt idx="26">
                  <c:v>4.7</c:v>
                </c:pt>
                <c:pt idx="27">
                  <c:v>4.7</c:v>
                </c:pt>
                <c:pt idx="28">
                  <c:v>4.5999999999999996</c:v>
                </c:pt>
                <c:pt idx="29">
                  <c:v>4.4000000000000004</c:v>
                </c:pt>
                <c:pt idx="30">
                  <c:v>4.2</c:v>
                </c:pt>
                <c:pt idx="31">
                  <c:v>3.8</c:v>
                </c:pt>
                <c:pt idx="32">
                  <c:v>3.4</c:v>
                </c:pt>
                <c:pt idx="33">
                  <c:v>3.4</c:v>
                </c:pt>
                <c:pt idx="34">
                  <c:v>2.6</c:v>
                </c:pt>
                <c:pt idx="35">
                  <c:v>1.9000000000000001</c:v>
                </c:pt>
                <c:pt idx="36">
                  <c:v>1.3</c:v>
                </c:pt>
                <c:pt idx="37">
                  <c:v>0.8</c:v>
                </c:pt>
                <c:pt idx="38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3'!$B$3:$AN$3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'Ги 3'!$B$5:$AN$5</c:f>
              <c:numCache>
                <c:formatCode>General</c:formatCode>
                <c:ptCount val="39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0.30000000000000032</c:v>
                </c:pt>
                <c:pt idx="4">
                  <c:v>0.30000000000000032</c:v>
                </c:pt>
                <c:pt idx="5">
                  <c:v>0.5</c:v>
                </c:pt>
                <c:pt idx="6">
                  <c:v>0.4</c:v>
                </c:pt>
                <c:pt idx="7">
                  <c:v>0.60000000000000064</c:v>
                </c:pt>
                <c:pt idx="8">
                  <c:v>0.5</c:v>
                </c:pt>
                <c:pt idx="9">
                  <c:v>0.70000000000000062</c:v>
                </c:pt>
                <c:pt idx="10">
                  <c:v>0.70000000000000062</c:v>
                </c:pt>
                <c:pt idx="11">
                  <c:v>0.60000000000000064</c:v>
                </c:pt>
                <c:pt idx="12">
                  <c:v>0.70000000000000062</c:v>
                </c:pt>
                <c:pt idx="13">
                  <c:v>1.1000000000000001</c:v>
                </c:pt>
                <c:pt idx="14">
                  <c:v>4.5</c:v>
                </c:pt>
                <c:pt idx="15">
                  <c:v>3.3</c:v>
                </c:pt>
                <c:pt idx="16">
                  <c:v>3.1</c:v>
                </c:pt>
                <c:pt idx="17">
                  <c:v>2.7</c:v>
                </c:pt>
                <c:pt idx="18">
                  <c:v>2.9</c:v>
                </c:pt>
                <c:pt idx="19">
                  <c:v>3.1</c:v>
                </c:pt>
                <c:pt idx="20">
                  <c:v>3.1</c:v>
                </c:pt>
                <c:pt idx="21">
                  <c:v>3.2</c:v>
                </c:pt>
                <c:pt idx="22">
                  <c:v>3.6</c:v>
                </c:pt>
                <c:pt idx="23">
                  <c:v>3.6</c:v>
                </c:pt>
                <c:pt idx="24">
                  <c:v>5.8</c:v>
                </c:pt>
                <c:pt idx="25">
                  <c:v>5</c:v>
                </c:pt>
                <c:pt idx="26">
                  <c:v>5.3</c:v>
                </c:pt>
                <c:pt idx="27">
                  <c:v>5.3</c:v>
                </c:pt>
                <c:pt idx="28">
                  <c:v>4.9000000000000004</c:v>
                </c:pt>
                <c:pt idx="29">
                  <c:v>4.8</c:v>
                </c:pt>
                <c:pt idx="30">
                  <c:v>5.3</c:v>
                </c:pt>
                <c:pt idx="31">
                  <c:v>4.9000000000000004</c:v>
                </c:pt>
                <c:pt idx="32">
                  <c:v>4.3</c:v>
                </c:pt>
                <c:pt idx="33">
                  <c:v>4.4000000000000004</c:v>
                </c:pt>
                <c:pt idx="34">
                  <c:v>3.4</c:v>
                </c:pt>
                <c:pt idx="35">
                  <c:v>2.9</c:v>
                </c:pt>
                <c:pt idx="36">
                  <c:v>2.2000000000000002</c:v>
                </c:pt>
                <c:pt idx="37">
                  <c:v>1.2</c:v>
                </c:pt>
                <c:pt idx="38">
                  <c:v>0.60000000000000064</c:v>
                </c:pt>
              </c:numCache>
            </c:numRef>
          </c:val>
        </c:ser>
        <c:dLbls>
          <c:showVal val="1"/>
        </c:dLbls>
        <c:axId val="117100544"/>
        <c:axId val="117102848"/>
      </c:barChart>
      <c:catAx>
        <c:axId val="1171005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7102848"/>
        <c:crosses val="autoZero"/>
        <c:auto val="1"/>
        <c:lblAlgn val="ctr"/>
        <c:lblOffset val="100"/>
      </c:catAx>
      <c:valAx>
        <c:axId val="1171028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7100544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(790 уч-ся)</c:v>
                </c:pt>
              </c:strCache>
            </c:strRef>
          </c:tx>
          <c:cat>
            <c:strRef>
              <c:f>'Ги 4'!$C$4:$V$4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'Ги 4'!$C$5:$V$5</c:f>
              <c:numCache>
                <c:formatCode>0.0</c:formatCode>
                <c:ptCount val="20"/>
                <c:pt idx="0">
                  <c:v>13.350000000000026</c:v>
                </c:pt>
                <c:pt idx="1">
                  <c:v>56.54</c:v>
                </c:pt>
                <c:pt idx="2">
                  <c:v>9.7900000000000009</c:v>
                </c:pt>
                <c:pt idx="3">
                  <c:v>34.43</c:v>
                </c:pt>
                <c:pt idx="4">
                  <c:v>21.01</c:v>
                </c:pt>
                <c:pt idx="5">
                  <c:v>45.51</c:v>
                </c:pt>
                <c:pt idx="6">
                  <c:v>32.78</c:v>
                </c:pt>
                <c:pt idx="7">
                  <c:v>19.37</c:v>
                </c:pt>
                <c:pt idx="8">
                  <c:v>17.22</c:v>
                </c:pt>
                <c:pt idx="9">
                  <c:v>21.459999999999987</c:v>
                </c:pt>
                <c:pt idx="10">
                  <c:v>45.44</c:v>
                </c:pt>
                <c:pt idx="11">
                  <c:v>26.959999999999987</c:v>
                </c:pt>
                <c:pt idx="12">
                  <c:v>24.810000000000031</c:v>
                </c:pt>
                <c:pt idx="13">
                  <c:v>21.14</c:v>
                </c:pt>
                <c:pt idx="14">
                  <c:v>14.56</c:v>
                </c:pt>
                <c:pt idx="15">
                  <c:v>13.92</c:v>
                </c:pt>
                <c:pt idx="16">
                  <c:v>6.2</c:v>
                </c:pt>
                <c:pt idx="17">
                  <c:v>27.85</c:v>
                </c:pt>
                <c:pt idx="18">
                  <c:v>9.620000000000001</c:v>
                </c:pt>
                <c:pt idx="19">
                  <c:v>6.96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(3955 уч-ся)</c:v>
                </c:pt>
              </c:strCache>
            </c:strRef>
          </c:tx>
          <c:cat>
            <c:strRef>
              <c:f>'Ги 4'!$C$4:$V$4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'Ги 4'!$C$6:$V$6</c:f>
              <c:numCache>
                <c:formatCode>0.0</c:formatCode>
                <c:ptCount val="20"/>
                <c:pt idx="0">
                  <c:v>39.770000000000003</c:v>
                </c:pt>
                <c:pt idx="1">
                  <c:v>76.36</c:v>
                </c:pt>
                <c:pt idx="2">
                  <c:v>37.32</c:v>
                </c:pt>
                <c:pt idx="3">
                  <c:v>72.59</c:v>
                </c:pt>
                <c:pt idx="4">
                  <c:v>55.42</c:v>
                </c:pt>
                <c:pt idx="5">
                  <c:v>64.97</c:v>
                </c:pt>
                <c:pt idx="6">
                  <c:v>58.86</c:v>
                </c:pt>
                <c:pt idx="7">
                  <c:v>40.590000000000003</c:v>
                </c:pt>
                <c:pt idx="8">
                  <c:v>44.2</c:v>
                </c:pt>
                <c:pt idx="9">
                  <c:v>50.68</c:v>
                </c:pt>
                <c:pt idx="10">
                  <c:v>67.48</c:v>
                </c:pt>
                <c:pt idx="11">
                  <c:v>59.44</c:v>
                </c:pt>
                <c:pt idx="12">
                  <c:v>50.06</c:v>
                </c:pt>
                <c:pt idx="13">
                  <c:v>54.690000000000012</c:v>
                </c:pt>
                <c:pt idx="14">
                  <c:v>41.4</c:v>
                </c:pt>
                <c:pt idx="15">
                  <c:v>46.5</c:v>
                </c:pt>
                <c:pt idx="16">
                  <c:v>28.34</c:v>
                </c:pt>
                <c:pt idx="17">
                  <c:v>68.14</c:v>
                </c:pt>
                <c:pt idx="18">
                  <c:v>23.29</c:v>
                </c:pt>
                <c:pt idx="19">
                  <c:v>18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(5432 уч-ся)</c:v>
                </c:pt>
              </c:strCache>
            </c:strRef>
          </c:tx>
          <c:cat>
            <c:strRef>
              <c:f>'Ги 4'!$C$4:$V$4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'Ги 4'!$C$7:$V$7</c:f>
              <c:numCache>
                <c:formatCode>0.0</c:formatCode>
                <c:ptCount val="20"/>
                <c:pt idx="0">
                  <c:v>70.489999999999995</c:v>
                </c:pt>
                <c:pt idx="1">
                  <c:v>89.72</c:v>
                </c:pt>
                <c:pt idx="2">
                  <c:v>73.239999999999995</c:v>
                </c:pt>
                <c:pt idx="3">
                  <c:v>92.1</c:v>
                </c:pt>
                <c:pt idx="4">
                  <c:v>84.6</c:v>
                </c:pt>
                <c:pt idx="5">
                  <c:v>77.34</c:v>
                </c:pt>
                <c:pt idx="6">
                  <c:v>80.98</c:v>
                </c:pt>
                <c:pt idx="7">
                  <c:v>59.92</c:v>
                </c:pt>
                <c:pt idx="8">
                  <c:v>69.709999999999994</c:v>
                </c:pt>
                <c:pt idx="9">
                  <c:v>74.910000000000025</c:v>
                </c:pt>
                <c:pt idx="10">
                  <c:v>81.040000000000006</c:v>
                </c:pt>
                <c:pt idx="11">
                  <c:v>75.28</c:v>
                </c:pt>
                <c:pt idx="12">
                  <c:v>69.33</c:v>
                </c:pt>
                <c:pt idx="13">
                  <c:v>83.27</c:v>
                </c:pt>
                <c:pt idx="14">
                  <c:v>72.099999999999994</c:v>
                </c:pt>
                <c:pt idx="15">
                  <c:v>81.81</c:v>
                </c:pt>
                <c:pt idx="16">
                  <c:v>65.569999999999993</c:v>
                </c:pt>
                <c:pt idx="17">
                  <c:v>88.57</c:v>
                </c:pt>
                <c:pt idx="18">
                  <c:v>45.08</c:v>
                </c:pt>
                <c:pt idx="19">
                  <c:v>39.86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(1738 уч-ся)</c:v>
                </c:pt>
              </c:strCache>
            </c:strRef>
          </c:tx>
          <c:cat>
            <c:strRef>
              <c:f>'Ги 4'!$C$4:$V$4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'Ги 4'!$C$8:$V$8</c:f>
              <c:numCache>
                <c:formatCode>0.0</c:formatCode>
                <c:ptCount val="20"/>
                <c:pt idx="0">
                  <c:v>89.63</c:v>
                </c:pt>
                <c:pt idx="1">
                  <c:v>96.61</c:v>
                </c:pt>
                <c:pt idx="2">
                  <c:v>95.240000000000023</c:v>
                </c:pt>
                <c:pt idx="3">
                  <c:v>98.56</c:v>
                </c:pt>
                <c:pt idx="4">
                  <c:v>95.8</c:v>
                </c:pt>
                <c:pt idx="5">
                  <c:v>90.28</c:v>
                </c:pt>
                <c:pt idx="6">
                  <c:v>94.940000000000026</c:v>
                </c:pt>
                <c:pt idx="7">
                  <c:v>84.38</c:v>
                </c:pt>
                <c:pt idx="8">
                  <c:v>90.31</c:v>
                </c:pt>
                <c:pt idx="9">
                  <c:v>92.58</c:v>
                </c:pt>
                <c:pt idx="10">
                  <c:v>93.27</c:v>
                </c:pt>
                <c:pt idx="11">
                  <c:v>90.39</c:v>
                </c:pt>
                <c:pt idx="12">
                  <c:v>88.52</c:v>
                </c:pt>
                <c:pt idx="13">
                  <c:v>95.45</c:v>
                </c:pt>
                <c:pt idx="14">
                  <c:v>90.36</c:v>
                </c:pt>
                <c:pt idx="15">
                  <c:v>95.34</c:v>
                </c:pt>
                <c:pt idx="16">
                  <c:v>90.16</c:v>
                </c:pt>
                <c:pt idx="17">
                  <c:v>96.89</c:v>
                </c:pt>
                <c:pt idx="18">
                  <c:v>77.7</c:v>
                </c:pt>
                <c:pt idx="19">
                  <c:v>74.97</c:v>
                </c:pt>
              </c:numCache>
            </c:numRef>
          </c:val>
        </c:ser>
        <c:marker val="1"/>
        <c:axId val="69791744"/>
        <c:axId val="69793664"/>
      </c:lineChart>
      <c:catAx>
        <c:axId val="697917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tickLblPos val="nextTo"/>
        <c:crossAx val="69793664"/>
        <c:crosses val="autoZero"/>
        <c:auto val="1"/>
        <c:lblAlgn val="ctr"/>
        <c:lblOffset val="100"/>
      </c:catAx>
      <c:valAx>
        <c:axId val="69793664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69791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252561751698845"/>
          <c:y val="0.66501531058618391"/>
          <c:w val="0.71200342465753463"/>
          <c:h val="0.30720691163604757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488907233515457E-2"/>
          <c:y val="6.8365444375388454E-2"/>
          <c:w val="0.89480961717057195"/>
          <c:h val="0.68033453556030787"/>
        </c:manualLayout>
      </c:layout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27,1%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0.00%</c:formatCode>
                <c:ptCount val="4"/>
                <c:pt idx="0" formatCode="0%">
                  <c:v>7.0000000000000021E-2</c:v>
                </c:pt>
                <c:pt idx="1">
                  <c:v>0.27100000000000002</c:v>
                </c:pt>
                <c:pt idx="2" formatCode="0%">
                  <c:v>0.44</c:v>
                </c:pt>
                <c:pt idx="3" formatCode="0%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0"/>
              <c:layout>
                <c:manualLayout>
                  <c:x val="2.0635944565678402E-3"/>
                  <c:y val="6.8257331213593892E-3"/>
                </c:manualLayout>
              </c:layout>
              <c:showVal val="1"/>
            </c:dLbl>
            <c:dLbl>
              <c:idx val="1"/>
              <c:layout>
                <c:manualLayout>
                  <c:x val="1.2381566739407027E-2"/>
                  <c:y val="-6.8257331213593892E-3"/>
                </c:manualLayout>
              </c:layout>
              <c:showVal val="1"/>
            </c:dLbl>
            <c:dLbl>
              <c:idx val="2"/>
              <c:layout>
                <c:manualLayout>
                  <c:x val="8.2543778262713467E-3"/>
                  <c:y val="1.3651466242718784E-2"/>
                </c:manualLayout>
              </c:layout>
              <c:showVal val="1"/>
            </c:dLbl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3.6999999999999998E-2</c:v>
                </c:pt>
                <c:pt idx="1">
                  <c:v>0.28100000000000008</c:v>
                </c:pt>
                <c:pt idx="2">
                  <c:v>0.45800000000000002</c:v>
                </c:pt>
                <c:pt idx="3">
                  <c:v>0.22500000000000001</c:v>
                </c:pt>
              </c:numCache>
            </c:numRef>
          </c:val>
        </c:ser>
        <c:dLbls>
          <c:showVal val="1"/>
        </c:dLbls>
        <c:axId val="69815296"/>
        <c:axId val="69821184"/>
      </c:barChart>
      <c:catAx>
        <c:axId val="69815296"/>
        <c:scaling>
          <c:orientation val="minMax"/>
        </c:scaling>
        <c:axPos val="b"/>
        <c:tickLblPos val="nextTo"/>
        <c:crossAx val="69821184"/>
        <c:crosses val="autoZero"/>
        <c:auto val="1"/>
        <c:lblAlgn val="ctr"/>
        <c:lblOffset val="100"/>
      </c:catAx>
      <c:valAx>
        <c:axId val="69821184"/>
        <c:scaling>
          <c:orientation val="minMax"/>
        </c:scaling>
        <c:axPos val="l"/>
        <c:majorGridlines/>
        <c:numFmt formatCode="0%" sourceLinked="0"/>
        <c:tickLblPos val="nextTo"/>
        <c:crossAx val="6981529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0.23800000000000004</c:v>
                </c:pt>
                <c:pt idx="1">
                  <c:v>0.6370000000000039</c:v>
                </c:pt>
                <c:pt idx="2">
                  <c:v>0.126</c:v>
                </c:pt>
              </c:numCache>
            </c:numRef>
          </c:val>
        </c:ser>
        <c:dLbls>
          <c:showVal val="1"/>
        </c:dLbls>
        <c:axId val="69841280"/>
        <c:axId val="69842816"/>
      </c:barChart>
      <c:catAx>
        <c:axId val="69841280"/>
        <c:scaling>
          <c:orientation val="minMax"/>
        </c:scaling>
        <c:axPos val="b"/>
        <c:tickLblPos val="nextTo"/>
        <c:crossAx val="69842816"/>
        <c:crosses val="autoZero"/>
        <c:auto val="1"/>
        <c:lblAlgn val="ctr"/>
        <c:lblOffset val="100"/>
      </c:catAx>
      <c:valAx>
        <c:axId val="69842816"/>
        <c:scaling>
          <c:orientation val="minMax"/>
        </c:scaling>
        <c:axPos val="l"/>
        <c:majorGridlines/>
        <c:numFmt formatCode="0%" sourceLinked="0"/>
        <c:tickLblPos val="nextTo"/>
        <c:crossAx val="6984128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'Ги 3'!$B$4:$V$4</c:f>
              <c:numCache>
                <c:formatCode>General</c:formatCode>
                <c:ptCount val="21"/>
                <c:pt idx="0">
                  <c:v>0.2</c:v>
                </c:pt>
                <c:pt idx="1">
                  <c:v>0.5</c:v>
                </c:pt>
                <c:pt idx="2">
                  <c:v>0.9</c:v>
                </c:pt>
                <c:pt idx="3">
                  <c:v>1.3</c:v>
                </c:pt>
                <c:pt idx="4">
                  <c:v>1.8</c:v>
                </c:pt>
                <c:pt idx="5">
                  <c:v>2.2999999999999998</c:v>
                </c:pt>
                <c:pt idx="6">
                  <c:v>5.6</c:v>
                </c:pt>
                <c:pt idx="7">
                  <c:v>6.4</c:v>
                </c:pt>
                <c:pt idx="8">
                  <c:v>7.1</c:v>
                </c:pt>
                <c:pt idx="9">
                  <c:v>8</c:v>
                </c:pt>
                <c:pt idx="10">
                  <c:v>9.2000000000000011</c:v>
                </c:pt>
                <c:pt idx="11">
                  <c:v>9.2000000000000011</c:v>
                </c:pt>
                <c:pt idx="12">
                  <c:v>9</c:v>
                </c:pt>
                <c:pt idx="13">
                  <c:v>8.5</c:v>
                </c:pt>
                <c:pt idx="14">
                  <c:v>8.1</c:v>
                </c:pt>
                <c:pt idx="15">
                  <c:v>7</c:v>
                </c:pt>
                <c:pt idx="16">
                  <c:v>5.8</c:v>
                </c:pt>
                <c:pt idx="17">
                  <c:v>4.0999999999999996</c:v>
                </c:pt>
                <c:pt idx="18">
                  <c:v>2.9</c:v>
                </c:pt>
                <c:pt idx="19">
                  <c:v>1.2</c:v>
                </c:pt>
                <c:pt idx="2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3'!$B$3:$V$3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'Ги 3'!$B$5:$V$5</c:f>
              <c:numCache>
                <c:formatCode>General</c:formatCode>
                <c:ptCount val="21"/>
                <c:pt idx="0">
                  <c:v>0.1</c:v>
                </c:pt>
                <c:pt idx="1">
                  <c:v>0.30000000000000032</c:v>
                </c:pt>
                <c:pt idx="2">
                  <c:v>0.60000000000000064</c:v>
                </c:pt>
                <c:pt idx="3">
                  <c:v>0.9</c:v>
                </c:pt>
                <c:pt idx="4">
                  <c:v>1</c:v>
                </c:pt>
                <c:pt idx="5">
                  <c:v>0.8</c:v>
                </c:pt>
                <c:pt idx="6">
                  <c:v>6.3</c:v>
                </c:pt>
                <c:pt idx="7">
                  <c:v>6.9</c:v>
                </c:pt>
                <c:pt idx="8">
                  <c:v>7</c:v>
                </c:pt>
                <c:pt idx="9">
                  <c:v>8</c:v>
                </c:pt>
                <c:pt idx="10">
                  <c:v>10</c:v>
                </c:pt>
                <c:pt idx="11">
                  <c:v>9.4</c:v>
                </c:pt>
                <c:pt idx="12">
                  <c:v>9.2000000000000011</c:v>
                </c:pt>
                <c:pt idx="13">
                  <c:v>8.7000000000000011</c:v>
                </c:pt>
                <c:pt idx="14">
                  <c:v>8.5</c:v>
                </c:pt>
                <c:pt idx="15">
                  <c:v>7.4</c:v>
                </c:pt>
                <c:pt idx="16">
                  <c:v>6.1</c:v>
                </c:pt>
                <c:pt idx="17">
                  <c:v>4.0999999999999996</c:v>
                </c:pt>
                <c:pt idx="18">
                  <c:v>3.1</c:v>
                </c:pt>
                <c:pt idx="19">
                  <c:v>1</c:v>
                </c:pt>
                <c:pt idx="20">
                  <c:v>0.8</c:v>
                </c:pt>
              </c:numCache>
            </c:numRef>
          </c:val>
        </c:ser>
        <c:dLbls>
          <c:showVal val="1"/>
        </c:dLbls>
        <c:axId val="69873664"/>
        <c:axId val="69875584"/>
      </c:barChart>
      <c:catAx>
        <c:axId val="69873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69875584"/>
        <c:crosses val="autoZero"/>
        <c:auto val="1"/>
        <c:lblAlgn val="ctr"/>
        <c:lblOffset val="100"/>
      </c:catAx>
      <c:valAx>
        <c:axId val="698755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9873664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(441 уч-ся)</c:v>
                </c:pt>
              </c:strCache>
            </c:strRef>
          </c:tx>
          <c:cat>
            <c:strRef>
              <c:f>'Ги 4'!$C$4:$Q$4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'Ги 4'!$C$5:$Q$5</c:f>
              <c:numCache>
                <c:formatCode>General</c:formatCode>
                <c:ptCount val="15"/>
                <c:pt idx="0">
                  <c:v>61</c:v>
                </c:pt>
                <c:pt idx="1">
                  <c:v>38.300000000000004</c:v>
                </c:pt>
                <c:pt idx="2">
                  <c:v>17.600000000000001</c:v>
                </c:pt>
                <c:pt idx="3">
                  <c:v>10</c:v>
                </c:pt>
                <c:pt idx="4">
                  <c:v>11.6</c:v>
                </c:pt>
                <c:pt idx="5">
                  <c:v>7.7</c:v>
                </c:pt>
                <c:pt idx="6">
                  <c:v>53.3</c:v>
                </c:pt>
                <c:pt idx="7">
                  <c:v>34.9</c:v>
                </c:pt>
                <c:pt idx="8">
                  <c:v>10.9</c:v>
                </c:pt>
                <c:pt idx="9">
                  <c:v>0.5</c:v>
                </c:pt>
                <c:pt idx="10">
                  <c:v>9.3000000000000007</c:v>
                </c:pt>
                <c:pt idx="11">
                  <c:v>5.7</c:v>
                </c:pt>
                <c:pt idx="12">
                  <c:v>7.4</c:v>
                </c:pt>
                <c:pt idx="13">
                  <c:v>20.399999999999999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(3376 уч-ся)</c:v>
                </c:pt>
              </c:strCache>
            </c:strRef>
          </c:tx>
          <c:cat>
            <c:strRef>
              <c:f>'Ги 4'!$C$4:$Q$4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'Ги 4'!$C$6:$Q$6</c:f>
              <c:numCache>
                <c:formatCode>General</c:formatCode>
                <c:ptCount val="15"/>
                <c:pt idx="0">
                  <c:v>85.6</c:v>
                </c:pt>
                <c:pt idx="1">
                  <c:v>70</c:v>
                </c:pt>
                <c:pt idx="2">
                  <c:v>63.2</c:v>
                </c:pt>
                <c:pt idx="3">
                  <c:v>33.1</c:v>
                </c:pt>
                <c:pt idx="4">
                  <c:v>38.1</c:v>
                </c:pt>
                <c:pt idx="5">
                  <c:v>23.7</c:v>
                </c:pt>
                <c:pt idx="6">
                  <c:v>84.2</c:v>
                </c:pt>
                <c:pt idx="7">
                  <c:v>70.900000000000006</c:v>
                </c:pt>
                <c:pt idx="8">
                  <c:v>34.700000000000003</c:v>
                </c:pt>
                <c:pt idx="9">
                  <c:v>7</c:v>
                </c:pt>
                <c:pt idx="10">
                  <c:v>25.2</c:v>
                </c:pt>
                <c:pt idx="11">
                  <c:v>14.4</c:v>
                </c:pt>
                <c:pt idx="12">
                  <c:v>24</c:v>
                </c:pt>
                <c:pt idx="13">
                  <c:v>44</c:v>
                </c:pt>
                <c:pt idx="14">
                  <c:v>1.6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(5503 уч-ся)</c:v>
                </c:pt>
              </c:strCache>
            </c:strRef>
          </c:tx>
          <c:cat>
            <c:strRef>
              <c:f>'Ги 4'!$C$4:$Q$4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'Ги 4'!$C$7:$Q$7</c:f>
              <c:numCache>
                <c:formatCode>General</c:formatCode>
                <c:ptCount val="15"/>
                <c:pt idx="0">
                  <c:v>94.3</c:v>
                </c:pt>
                <c:pt idx="1">
                  <c:v>85.4</c:v>
                </c:pt>
                <c:pt idx="2">
                  <c:v>89.6</c:v>
                </c:pt>
                <c:pt idx="3">
                  <c:v>59.4</c:v>
                </c:pt>
                <c:pt idx="4">
                  <c:v>59.7</c:v>
                </c:pt>
                <c:pt idx="5">
                  <c:v>43</c:v>
                </c:pt>
                <c:pt idx="6">
                  <c:v>95</c:v>
                </c:pt>
                <c:pt idx="7">
                  <c:v>88.3</c:v>
                </c:pt>
                <c:pt idx="8">
                  <c:v>63</c:v>
                </c:pt>
                <c:pt idx="9">
                  <c:v>42.8</c:v>
                </c:pt>
                <c:pt idx="10">
                  <c:v>52.2</c:v>
                </c:pt>
                <c:pt idx="11">
                  <c:v>36.5</c:v>
                </c:pt>
                <c:pt idx="12">
                  <c:v>55.3</c:v>
                </c:pt>
                <c:pt idx="13">
                  <c:v>64.8</c:v>
                </c:pt>
                <c:pt idx="14">
                  <c:v>4.9000000000000004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(2703 уч-ся)</c:v>
                </c:pt>
              </c:strCache>
            </c:strRef>
          </c:tx>
          <c:cat>
            <c:strRef>
              <c:f>'Ги 4'!$C$4:$Q$4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'Ги 4'!$C$8:$Q$8</c:f>
              <c:numCache>
                <c:formatCode>General</c:formatCode>
                <c:ptCount val="15"/>
                <c:pt idx="0">
                  <c:v>97.8</c:v>
                </c:pt>
                <c:pt idx="1">
                  <c:v>94.9</c:v>
                </c:pt>
                <c:pt idx="2">
                  <c:v>96.6</c:v>
                </c:pt>
                <c:pt idx="3">
                  <c:v>85</c:v>
                </c:pt>
                <c:pt idx="4">
                  <c:v>83.1</c:v>
                </c:pt>
                <c:pt idx="5">
                  <c:v>75.599999999999994</c:v>
                </c:pt>
                <c:pt idx="6">
                  <c:v>97.7</c:v>
                </c:pt>
                <c:pt idx="7">
                  <c:v>95.5</c:v>
                </c:pt>
                <c:pt idx="8">
                  <c:v>85.4</c:v>
                </c:pt>
                <c:pt idx="9">
                  <c:v>87.1</c:v>
                </c:pt>
                <c:pt idx="10">
                  <c:v>81.7</c:v>
                </c:pt>
                <c:pt idx="11">
                  <c:v>72.3</c:v>
                </c:pt>
                <c:pt idx="12">
                  <c:v>86.1</c:v>
                </c:pt>
                <c:pt idx="13">
                  <c:v>87</c:v>
                </c:pt>
                <c:pt idx="14">
                  <c:v>29</c:v>
                </c:pt>
              </c:numCache>
            </c:numRef>
          </c:val>
        </c:ser>
        <c:marker val="1"/>
        <c:axId val="69900544"/>
        <c:axId val="69906816"/>
      </c:lineChart>
      <c:catAx>
        <c:axId val="699005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tickLblPos val="nextTo"/>
        <c:crossAx val="69906816"/>
        <c:crosses val="autoZero"/>
        <c:auto val="1"/>
        <c:lblAlgn val="ctr"/>
        <c:lblOffset val="100"/>
      </c:catAx>
      <c:valAx>
        <c:axId val="69906816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699005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252561751698845"/>
          <c:y val="0.66501531058618457"/>
          <c:w val="0.71200342465753463"/>
          <c:h val="0.30720691163604785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2.9000000000000001E-2</c:v>
                </c:pt>
                <c:pt idx="1">
                  <c:v>0.32000000000000156</c:v>
                </c:pt>
                <c:pt idx="2">
                  <c:v>0.53300000000000003</c:v>
                </c:pt>
                <c:pt idx="3">
                  <c:v>0.11799999999999998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0"/>
              <c:layout>
                <c:manualLayout>
                  <c:x val="4.1271895837534317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031797395938357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1907843756302235E-3"/>
                  <c:y val="1.3310185488439272E-2"/>
                </c:manualLayout>
              </c:layout>
              <c:showVal val="1"/>
            </c:dLbl>
            <c:dLbl>
              <c:idx val="3"/>
              <c:layout>
                <c:manualLayout>
                  <c:x val="1.0317973959383579E-2"/>
                  <c:y val="0"/>
                </c:manualLayout>
              </c:layout>
              <c:showVal val="1"/>
            </c:dLbl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1.0000000000000005E-2</c:v>
                </c:pt>
                <c:pt idx="1">
                  <c:v>0.251</c:v>
                </c:pt>
                <c:pt idx="2">
                  <c:v>0.56299999999999994</c:v>
                </c:pt>
                <c:pt idx="3">
                  <c:v>0.17600000000000021</c:v>
                </c:pt>
              </c:numCache>
            </c:numRef>
          </c:val>
        </c:ser>
        <c:dLbls>
          <c:showVal val="1"/>
        </c:dLbls>
        <c:axId val="69871104"/>
        <c:axId val="69872640"/>
      </c:barChart>
      <c:catAx>
        <c:axId val="69871104"/>
        <c:scaling>
          <c:orientation val="minMax"/>
        </c:scaling>
        <c:axPos val="b"/>
        <c:tickLblPos val="nextTo"/>
        <c:crossAx val="69872640"/>
        <c:crosses val="autoZero"/>
        <c:auto val="1"/>
        <c:lblAlgn val="ctr"/>
        <c:lblOffset val="100"/>
      </c:catAx>
      <c:valAx>
        <c:axId val="69872640"/>
        <c:scaling>
          <c:orientation val="minMax"/>
        </c:scaling>
        <c:axPos val="l"/>
        <c:majorGridlines/>
        <c:numFmt formatCode="0%" sourceLinked="0"/>
        <c:tickLblPos val="nextTo"/>
        <c:crossAx val="6987110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C71A-C847-452E-91A0-3B7F5A76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9306</TotalTime>
  <Pages>1</Pages>
  <Words>6712</Words>
  <Characters>38263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44886</CharactersWithSpaces>
  <SharedDoc>false</SharedDoc>
  <HLinks>
    <vt:vector size="216" baseType="variant"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_Toc517861052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_Toc517861051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_Toc517861050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_Toc517861049</vt:lpwstr>
      </vt:variant>
      <vt:variant>
        <vt:i4>1769524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_Toc517861048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_Toc517861047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_Toc517861046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_Toc517861045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_Toc517861044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_Toc517861043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_Toc517861042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_Toc517861041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_Toc517861040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_Toc517861039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_Toc517861038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_Toc517861037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_Toc517861036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_Toc517861035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_Toc517861034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_Toc517861033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_Toc517861032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_Toc517861031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_Toc517861030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_Toc517861029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_Toc517861028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_Toc517861027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_Toc517861026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_Toc517861025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_Toc517861024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_Toc517861023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_Toc517861022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_Toc517861021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_Toc517861020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_Toc517861019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_Toc517861018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_Toc517861017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EliseevaTV</dc:creator>
  <cp:lastModifiedBy>SivolobNV</cp:lastModifiedBy>
  <cp:revision>473</cp:revision>
  <cp:lastPrinted>2020-12-17T11:28:00Z</cp:lastPrinted>
  <dcterms:created xsi:type="dcterms:W3CDTF">2018-07-09T07:39:00Z</dcterms:created>
  <dcterms:modified xsi:type="dcterms:W3CDTF">2021-01-12T08:54:00Z</dcterms:modified>
</cp:coreProperties>
</file>